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7F7F7F" w:themeColor="text1" w:themeTint="80"/>
          <w:sz w:val="32"/>
          <w:szCs w:val="32"/>
        </w:rPr>
        <w:id w:val="429158287"/>
        <w:docPartObj>
          <w:docPartGallery w:val="Cover Pages"/>
          <w:docPartUnique/>
        </w:docPartObj>
      </w:sdtPr>
      <w:sdtEndPr>
        <w:rPr>
          <w:rFonts w:ascii="Arial" w:eastAsiaTheme="majorEastAsia" w:hAnsi="Arial" w:cstheme="majorBidi"/>
          <w:b/>
          <w:bCs/>
          <w:color w:val="FF0000"/>
          <w:sz w:val="34"/>
          <w:szCs w:val="28"/>
          <w:lang w:val="en-US"/>
        </w:rPr>
      </w:sdtEndPr>
      <w:sdtContent>
        <w:p w:rsidR="00C03767" w:rsidRDefault="001E3A7A">
          <w:pPr>
            <w:jc w:val="right"/>
            <w:rPr>
              <w:color w:val="7F7F7F" w:themeColor="text1" w:themeTint="80"/>
              <w:sz w:val="32"/>
              <w:szCs w:val="32"/>
            </w:rPr>
          </w:pPr>
          <w:sdt>
            <w:sdtPr>
              <w:rPr>
                <w:color w:val="7F7F7F" w:themeColor="text1" w:themeTint="80"/>
                <w:sz w:val="32"/>
                <w:szCs w:val="32"/>
              </w:rPr>
              <w:alias w:val="Ημερομηνία"/>
              <w:id w:val="19000712"/>
              <w:placeholder>
                <w:docPart w:val="A1067AD0BB1D40C09E114330FBD40D8A"/>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r w:rsidR="00043159">
                <w:rPr>
                  <w:color w:val="7F7F7F" w:themeColor="text1" w:themeTint="80"/>
                  <w:sz w:val="32"/>
                  <w:szCs w:val="32"/>
                </w:rPr>
                <w:t>26/3/2018</w:t>
              </w:r>
            </w:sdtContent>
          </w:sdt>
          <w:r w:rsidRPr="001E3A7A">
            <w:rPr>
              <w:noProof/>
              <w:color w:val="C4BC96" w:themeColor="background2" w:themeShade="BF"/>
              <w:sz w:val="32"/>
              <w:szCs w:val="32"/>
              <w:lang w:eastAsia="en-US"/>
            </w:rPr>
            <w:pict>
              <v:group id="_x0000_s1026" style="position:absolute;left:0;text-align:left;margin-left:0;margin-top:0;width:595.35pt;height:841.95pt;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286"/>
          </w:tblGrid>
          <w:tr w:rsidR="00C03767">
            <w:tc>
              <w:tcPr>
                <w:tcW w:w="9576" w:type="dxa"/>
              </w:tcPr>
              <w:p w:rsidR="00C03767" w:rsidRDefault="001E3A7A">
                <w:pPr>
                  <w:pStyle w:val="a6"/>
                  <w:jc w:val="center"/>
                  <w:rPr>
                    <w:color w:val="7F7F7F" w:themeColor="text1" w:themeTint="80"/>
                    <w:sz w:val="32"/>
                    <w:szCs w:val="32"/>
                  </w:rPr>
                </w:pPr>
                <w:sdt>
                  <w:sdtPr>
                    <w:rPr>
                      <w:color w:val="7F7F7F" w:themeColor="text1" w:themeTint="80"/>
                      <w:sz w:val="32"/>
                      <w:szCs w:val="32"/>
                    </w:rPr>
                    <w:alias w:val="Υπότιτλος"/>
                    <w:id w:val="19000717"/>
                    <w:placeholder>
                      <w:docPart w:val="3CDA23701DD143E28AD5E697DCBA60EC"/>
                    </w:placeholder>
                    <w:showingPlcHdr/>
                    <w:dataBinding w:prefixMappings="xmlns:ns0='http://schemas.openxmlformats.org/package/2006/metadata/core-properties' xmlns:ns1='http://purl.org/dc/elements/1.1/'" w:xpath="/ns0:coreProperties[1]/ns1:subject[1]" w:storeItemID="{6C3C8BC8-F283-45AE-878A-BAB7291924A1}"/>
                    <w:text/>
                  </w:sdtPr>
                  <w:sdtContent>
                    <w:r w:rsidR="00C03767">
                      <w:rPr>
                        <w:color w:val="7F7F7F" w:themeColor="text1" w:themeTint="80"/>
                        <w:sz w:val="32"/>
                        <w:szCs w:val="32"/>
                      </w:rPr>
                      <w:t>[Πληκτρολογήστε τον υπότιτλο του εγγράφου]</w:t>
                    </w:r>
                  </w:sdtContent>
                </w:sdt>
                <w:r w:rsidR="00C03767">
                  <w:rPr>
                    <w:color w:val="7F7F7F" w:themeColor="text1" w:themeTint="80"/>
                    <w:sz w:val="32"/>
                    <w:szCs w:val="32"/>
                  </w:rPr>
                  <w:t xml:space="preserve"> | </w:t>
                </w:r>
                <w:sdt>
                  <w:sdtPr>
                    <w:rPr>
                      <w:color w:val="7F7F7F" w:themeColor="text1" w:themeTint="80"/>
                      <w:sz w:val="32"/>
                      <w:szCs w:val="32"/>
                    </w:rPr>
                    <w:alias w:val="Συντάκτης"/>
                    <w:id w:val="19000724"/>
                    <w:dataBinding w:prefixMappings="xmlns:ns0='http://schemas.openxmlformats.org/package/2006/metadata/core-properties' xmlns:ns1='http://purl.org/dc/elements/1.1/'" w:xpath="/ns0:coreProperties[1]/ns1:creator[1]" w:storeItemID="{6C3C8BC8-F283-45AE-878A-BAB7291924A1}"/>
                    <w:text/>
                  </w:sdtPr>
                  <w:sdtContent>
                    <w:r w:rsidR="00C03767">
                      <w:rPr>
                        <w:color w:val="7F7F7F" w:themeColor="text1" w:themeTint="80"/>
                        <w:sz w:val="32"/>
                        <w:szCs w:val="32"/>
                      </w:rPr>
                      <w:t>Χρήστης των Windows</w:t>
                    </w:r>
                  </w:sdtContent>
                </w:sdt>
              </w:p>
            </w:tc>
          </w:tr>
        </w:tbl>
        <w:p w:rsidR="00C03767" w:rsidRDefault="00C03767">
          <w:pPr>
            <w:jc w:val="right"/>
            <w:rPr>
              <w:color w:val="7F7F7F" w:themeColor="text1" w:themeTint="80"/>
              <w:sz w:val="32"/>
              <w:szCs w:val="32"/>
            </w:rPr>
          </w:pPr>
          <w:r>
            <w:rPr>
              <w:noProof/>
              <w:color w:val="C4BC96" w:themeColor="background2" w:themeShade="BF"/>
              <w:sz w:val="32"/>
              <w:szCs w:val="32"/>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6400" cy="4512945"/>
                <wp:effectExtent l="0" t="0" r="0" b="190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p>
        <w:p w:rsidR="00C03767" w:rsidRDefault="001E3A7A">
          <w:pPr>
            <w:spacing w:after="200" w:line="276" w:lineRule="auto"/>
            <w:ind w:firstLine="0"/>
            <w:rPr>
              <w:rFonts w:ascii="Arial" w:eastAsiaTheme="majorEastAsia" w:hAnsi="Arial" w:cstheme="majorBidi"/>
              <w:b/>
              <w:bCs/>
              <w:color w:val="FF0000"/>
              <w:sz w:val="34"/>
              <w:szCs w:val="28"/>
              <w:lang w:val="en-US"/>
            </w:rPr>
          </w:pPr>
          <w:r w:rsidRPr="001E3A7A">
            <w:rPr>
              <w:noProof/>
              <w:color w:val="C4BC96" w:themeColor="background2" w:themeShade="BF"/>
              <w:sz w:val="32"/>
              <w:szCs w:val="32"/>
              <w:lang w:eastAsia="en-US"/>
            </w:rPr>
            <w:pict>
              <v:rect id="_x0000_s1029" style="position:absolute;margin-left:0;margin-top:0;width:535.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3112"/>
                        <w:gridCol w:w="7618"/>
                      </w:tblGrid>
                      <w:tr w:rsidR="00C03767">
                        <w:trPr>
                          <w:trHeight w:val="1080"/>
                        </w:trPr>
                        <w:sdt>
                          <w:sdtPr>
                            <w:rPr>
                              <w:smallCaps/>
                              <w:sz w:val="40"/>
                              <w:szCs w:val="40"/>
                            </w:rPr>
                            <w:alias w:val="Εταιρεία"/>
                            <w:id w:val="429158296"/>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C03767" w:rsidRDefault="00043159" w:rsidP="00043159">
                                <w:pPr>
                                  <w:pStyle w:val="a6"/>
                                  <w:rPr>
                                    <w:smallCaps/>
                                    <w:sz w:val="40"/>
                                    <w:szCs w:val="40"/>
                                  </w:rPr>
                                </w:pPr>
                                <w:r>
                                  <w:rPr>
                                    <w:smallCaps/>
                                    <w:sz w:val="40"/>
                                    <w:szCs w:val="40"/>
                                  </w:rPr>
                                  <w:t>Γιώργος παπαδημητριου</w:t>
                                </w:r>
                              </w:p>
                            </w:tc>
                          </w:sdtContent>
                        </w:sdt>
                        <w:sdt>
                          <w:sdtPr>
                            <w:rPr>
                              <w:smallCaps/>
                              <w:color w:val="FFFFFF" w:themeColor="background1"/>
                              <w:sz w:val="48"/>
                              <w:szCs w:val="48"/>
                            </w:rPr>
                            <w:alias w:val="Τίτλος"/>
                            <w:id w:val="429158297"/>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C03767" w:rsidRDefault="00C03767" w:rsidP="00C03767">
                                <w:pPr>
                                  <w:pStyle w:val="a6"/>
                                  <w:rPr>
                                    <w:smallCaps/>
                                    <w:color w:val="FFFFFF" w:themeColor="background1"/>
                                    <w:sz w:val="48"/>
                                    <w:szCs w:val="48"/>
                                  </w:rPr>
                                </w:pPr>
                                <w:r>
                                  <w:rPr>
                                    <w:smallCaps/>
                                    <w:color w:val="FFFFFF" w:themeColor="background1"/>
                                    <w:sz w:val="48"/>
                                    <w:szCs w:val="48"/>
                                    <w:lang w:val="en-US"/>
                                  </w:rPr>
                                  <w:t>Ecology</w:t>
                                </w:r>
                              </w:p>
                            </w:tc>
                          </w:sdtContent>
                        </w:sdt>
                      </w:tr>
                    </w:tbl>
                    <w:p w:rsidR="00C03767" w:rsidRDefault="00C03767">
                      <w:pPr>
                        <w:pStyle w:val="a6"/>
                        <w:spacing w:line="14" w:lineRule="exact"/>
                      </w:pPr>
                    </w:p>
                  </w:txbxContent>
                </v:textbox>
                <w10:wrap anchorx="page" anchory="page"/>
              </v:rect>
            </w:pict>
          </w:r>
          <w:r w:rsidR="00C03767" w:rsidRPr="00C03767">
            <w:br w:type="page"/>
          </w:r>
        </w:p>
      </w:sdtContent>
    </w:sdt>
    <w:sdt>
      <w:sdtPr>
        <w:rPr>
          <w:rFonts w:ascii="Times New Roman" w:eastAsiaTheme="minorEastAsia" w:hAnsi="Times New Roman" w:cstheme="minorBidi"/>
          <w:b w:val="0"/>
          <w:bCs w:val="0"/>
          <w:color w:val="auto"/>
          <w:sz w:val="22"/>
          <w:szCs w:val="22"/>
          <w:lang w:eastAsia="el-GR"/>
        </w:rPr>
        <w:id w:val="429158311"/>
        <w:docPartObj>
          <w:docPartGallery w:val="Table of Contents"/>
          <w:docPartUnique/>
        </w:docPartObj>
      </w:sdtPr>
      <w:sdtContent>
        <w:p w:rsidR="00C03767" w:rsidRDefault="00C03767">
          <w:pPr>
            <w:pStyle w:val="a7"/>
          </w:pPr>
          <w:r>
            <w:t>Περιεχόμενα</w:t>
          </w:r>
        </w:p>
        <w:p w:rsidR="00043159" w:rsidRDefault="001E3A7A">
          <w:pPr>
            <w:pStyle w:val="10"/>
            <w:tabs>
              <w:tab w:val="right" w:leader="dot" w:pos="9060"/>
            </w:tabs>
            <w:rPr>
              <w:rFonts w:asciiTheme="minorHAnsi" w:hAnsiTheme="minorHAnsi"/>
              <w:noProof/>
            </w:rPr>
          </w:pPr>
          <w:r>
            <w:fldChar w:fldCharType="begin"/>
          </w:r>
          <w:r w:rsidR="00C03767">
            <w:instrText xml:space="preserve"> TOC \o "1-3" \h \z \u </w:instrText>
          </w:r>
          <w:r>
            <w:fldChar w:fldCharType="separate"/>
          </w:r>
          <w:hyperlink w:anchor="_Toc509869646" w:history="1">
            <w:r w:rsidR="00043159" w:rsidRPr="00AC58FC">
              <w:rPr>
                <w:rStyle w:val="-"/>
                <w:noProof/>
                <w:lang w:val="en-US"/>
              </w:rPr>
              <w:t>Ecology</w:t>
            </w:r>
            <w:r w:rsidR="00043159">
              <w:rPr>
                <w:noProof/>
                <w:webHidden/>
              </w:rPr>
              <w:tab/>
            </w:r>
            <w:r>
              <w:rPr>
                <w:rStyle w:val="-"/>
                <w:noProof/>
              </w:rPr>
              <w:fldChar w:fldCharType="begin"/>
            </w:r>
            <w:r w:rsidR="00043159">
              <w:rPr>
                <w:noProof/>
                <w:webHidden/>
              </w:rPr>
              <w:instrText xml:space="preserve"> PAGEREF _Toc509869646 \h </w:instrText>
            </w:r>
            <w:r>
              <w:rPr>
                <w:rStyle w:val="-"/>
                <w:noProof/>
              </w:rPr>
            </w:r>
            <w:r>
              <w:rPr>
                <w:rStyle w:val="-"/>
                <w:noProof/>
              </w:rPr>
              <w:fldChar w:fldCharType="separate"/>
            </w:r>
            <w:r w:rsidR="00043159">
              <w:rPr>
                <w:noProof/>
                <w:webHidden/>
              </w:rPr>
              <w:t>3</w:t>
            </w:r>
            <w:r>
              <w:rPr>
                <w:rStyle w:val="-"/>
                <w:noProof/>
              </w:rPr>
              <w:fldChar w:fldCharType="end"/>
            </w:r>
          </w:hyperlink>
        </w:p>
        <w:p w:rsidR="00043159" w:rsidRDefault="001E3A7A">
          <w:pPr>
            <w:pStyle w:val="20"/>
            <w:tabs>
              <w:tab w:val="right" w:leader="dot" w:pos="9060"/>
            </w:tabs>
            <w:rPr>
              <w:rFonts w:asciiTheme="minorHAnsi" w:hAnsiTheme="minorHAnsi"/>
              <w:noProof/>
            </w:rPr>
          </w:pPr>
          <w:hyperlink w:anchor="_Toc509869647" w:history="1">
            <w:r w:rsidR="00043159" w:rsidRPr="00AC58FC">
              <w:rPr>
                <w:rStyle w:val="-"/>
                <w:noProof/>
                <w:lang w:val="en-US"/>
              </w:rPr>
              <w:t>Biodiversity</w:t>
            </w:r>
            <w:r w:rsidR="00043159">
              <w:rPr>
                <w:noProof/>
                <w:webHidden/>
              </w:rPr>
              <w:tab/>
            </w:r>
            <w:r>
              <w:rPr>
                <w:rStyle w:val="-"/>
                <w:noProof/>
              </w:rPr>
              <w:fldChar w:fldCharType="begin"/>
            </w:r>
            <w:r w:rsidR="00043159">
              <w:rPr>
                <w:noProof/>
                <w:webHidden/>
              </w:rPr>
              <w:instrText xml:space="preserve"> PAGEREF _Toc509869647 \h </w:instrText>
            </w:r>
            <w:r>
              <w:rPr>
                <w:rStyle w:val="-"/>
                <w:noProof/>
              </w:rPr>
            </w:r>
            <w:r>
              <w:rPr>
                <w:rStyle w:val="-"/>
                <w:noProof/>
              </w:rPr>
              <w:fldChar w:fldCharType="separate"/>
            </w:r>
            <w:r w:rsidR="00043159">
              <w:rPr>
                <w:noProof/>
                <w:webHidden/>
              </w:rPr>
              <w:t>4</w:t>
            </w:r>
            <w:r>
              <w:rPr>
                <w:rStyle w:val="-"/>
                <w:noProof/>
              </w:rPr>
              <w:fldChar w:fldCharType="end"/>
            </w:r>
          </w:hyperlink>
        </w:p>
        <w:p w:rsidR="00043159" w:rsidRDefault="001E3A7A">
          <w:pPr>
            <w:pStyle w:val="20"/>
            <w:tabs>
              <w:tab w:val="right" w:leader="dot" w:pos="9060"/>
            </w:tabs>
            <w:rPr>
              <w:rFonts w:asciiTheme="minorHAnsi" w:hAnsiTheme="minorHAnsi"/>
              <w:noProof/>
            </w:rPr>
          </w:pPr>
          <w:hyperlink w:anchor="_Toc509869648" w:history="1">
            <w:r w:rsidR="00043159" w:rsidRPr="00AC58FC">
              <w:rPr>
                <w:rStyle w:val="-"/>
                <w:noProof/>
                <w:lang w:val="en-US"/>
              </w:rPr>
              <w:t>Habitat</w:t>
            </w:r>
            <w:r w:rsidR="00043159">
              <w:rPr>
                <w:noProof/>
                <w:webHidden/>
              </w:rPr>
              <w:tab/>
            </w:r>
            <w:r>
              <w:rPr>
                <w:rStyle w:val="-"/>
                <w:noProof/>
              </w:rPr>
              <w:fldChar w:fldCharType="begin"/>
            </w:r>
            <w:r w:rsidR="00043159">
              <w:rPr>
                <w:noProof/>
                <w:webHidden/>
              </w:rPr>
              <w:instrText xml:space="preserve"> PAGEREF _Toc509869648 \h </w:instrText>
            </w:r>
            <w:r>
              <w:rPr>
                <w:rStyle w:val="-"/>
                <w:noProof/>
              </w:rPr>
            </w:r>
            <w:r>
              <w:rPr>
                <w:rStyle w:val="-"/>
                <w:noProof/>
              </w:rPr>
              <w:fldChar w:fldCharType="separate"/>
            </w:r>
            <w:r w:rsidR="00043159">
              <w:rPr>
                <w:noProof/>
                <w:webHidden/>
              </w:rPr>
              <w:t>5</w:t>
            </w:r>
            <w:r>
              <w:rPr>
                <w:rStyle w:val="-"/>
                <w:noProof/>
              </w:rPr>
              <w:fldChar w:fldCharType="end"/>
            </w:r>
          </w:hyperlink>
        </w:p>
        <w:p w:rsidR="00043159" w:rsidRDefault="001E3A7A">
          <w:pPr>
            <w:pStyle w:val="20"/>
            <w:tabs>
              <w:tab w:val="right" w:leader="dot" w:pos="9060"/>
            </w:tabs>
            <w:rPr>
              <w:rFonts w:asciiTheme="minorHAnsi" w:hAnsiTheme="minorHAnsi"/>
              <w:noProof/>
            </w:rPr>
          </w:pPr>
          <w:hyperlink w:anchor="_Toc509869649" w:history="1">
            <w:r w:rsidR="00043159" w:rsidRPr="00AC58FC">
              <w:rPr>
                <w:rStyle w:val="-"/>
                <w:noProof/>
                <w:lang w:val="en-US"/>
              </w:rPr>
              <w:t>Biogeographical</w:t>
            </w:r>
            <w:r w:rsidR="00043159">
              <w:rPr>
                <w:noProof/>
                <w:webHidden/>
              </w:rPr>
              <w:tab/>
            </w:r>
            <w:r>
              <w:rPr>
                <w:rStyle w:val="-"/>
                <w:noProof/>
              </w:rPr>
              <w:fldChar w:fldCharType="begin"/>
            </w:r>
            <w:r w:rsidR="00043159">
              <w:rPr>
                <w:noProof/>
                <w:webHidden/>
              </w:rPr>
              <w:instrText xml:space="preserve"> PAGEREF _Toc509869649 \h </w:instrText>
            </w:r>
            <w:r>
              <w:rPr>
                <w:rStyle w:val="-"/>
                <w:noProof/>
              </w:rPr>
            </w:r>
            <w:r>
              <w:rPr>
                <w:rStyle w:val="-"/>
                <w:noProof/>
              </w:rPr>
              <w:fldChar w:fldCharType="separate"/>
            </w:r>
            <w:r w:rsidR="00043159">
              <w:rPr>
                <w:noProof/>
                <w:webHidden/>
              </w:rPr>
              <w:t>6</w:t>
            </w:r>
            <w:r>
              <w:rPr>
                <w:rStyle w:val="-"/>
                <w:noProof/>
              </w:rPr>
              <w:fldChar w:fldCharType="end"/>
            </w:r>
          </w:hyperlink>
        </w:p>
        <w:p w:rsidR="00043159" w:rsidRDefault="001E3A7A">
          <w:pPr>
            <w:pStyle w:val="20"/>
            <w:tabs>
              <w:tab w:val="right" w:leader="dot" w:pos="9060"/>
            </w:tabs>
            <w:rPr>
              <w:rFonts w:asciiTheme="minorHAnsi" w:hAnsiTheme="minorHAnsi"/>
              <w:noProof/>
            </w:rPr>
          </w:pPr>
          <w:hyperlink w:anchor="_Toc509869650" w:history="1">
            <w:r w:rsidR="00043159" w:rsidRPr="00AC58FC">
              <w:rPr>
                <w:rStyle w:val="-"/>
                <w:noProof/>
                <w:lang w:val="en-US"/>
              </w:rPr>
              <w:t>Biosphere</w:t>
            </w:r>
            <w:r w:rsidR="00043159">
              <w:rPr>
                <w:noProof/>
                <w:webHidden/>
              </w:rPr>
              <w:tab/>
            </w:r>
            <w:r>
              <w:rPr>
                <w:rStyle w:val="-"/>
                <w:noProof/>
              </w:rPr>
              <w:fldChar w:fldCharType="begin"/>
            </w:r>
            <w:r w:rsidR="00043159">
              <w:rPr>
                <w:noProof/>
                <w:webHidden/>
              </w:rPr>
              <w:instrText xml:space="preserve"> PAGEREF _Toc509869650 \h </w:instrText>
            </w:r>
            <w:r>
              <w:rPr>
                <w:rStyle w:val="-"/>
                <w:noProof/>
              </w:rPr>
            </w:r>
            <w:r>
              <w:rPr>
                <w:rStyle w:val="-"/>
                <w:noProof/>
              </w:rPr>
              <w:fldChar w:fldCharType="separate"/>
            </w:r>
            <w:r w:rsidR="00043159">
              <w:rPr>
                <w:noProof/>
                <w:webHidden/>
              </w:rPr>
              <w:t>7</w:t>
            </w:r>
            <w:r>
              <w:rPr>
                <w:rStyle w:val="-"/>
                <w:noProof/>
              </w:rPr>
              <w:fldChar w:fldCharType="end"/>
            </w:r>
          </w:hyperlink>
        </w:p>
        <w:p w:rsidR="00043159" w:rsidRDefault="001E3A7A">
          <w:pPr>
            <w:pStyle w:val="10"/>
            <w:tabs>
              <w:tab w:val="right" w:leader="dot" w:pos="9060"/>
            </w:tabs>
            <w:rPr>
              <w:rFonts w:asciiTheme="minorHAnsi" w:hAnsiTheme="minorHAnsi"/>
              <w:noProof/>
            </w:rPr>
          </w:pPr>
          <w:hyperlink w:anchor="_Toc509869651" w:history="1">
            <w:r w:rsidR="00043159" w:rsidRPr="00AC58FC">
              <w:rPr>
                <w:rStyle w:val="-"/>
                <w:noProof/>
                <w:lang w:val="en-US"/>
              </w:rPr>
              <w:t>Η οικογένειά μου</w:t>
            </w:r>
            <w:r w:rsidR="00043159">
              <w:rPr>
                <w:noProof/>
                <w:webHidden/>
              </w:rPr>
              <w:tab/>
            </w:r>
            <w:r>
              <w:rPr>
                <w:rStyle w:val="-"/>
                <w:noProof/>
              </w:rPr>
              <w:fldChar w:fldCharType="begin"/>
            </w:r>
            <w:r w:rsidR="00043159">
              <w:rPr>
                <w:noProof/>
                <w:webHidden/>
              </w:rPr>
              <w:instrText xml:space="preserve"> PAGEREF _Toc509869651 \h </w:instrText>
            </w:r>
            <w:r>
              <w:rPr>
                <w:rStyle w:val="-"/>
                <w:noProof/>
              </w:rPr>
            </w:r>
            <w:r>
              <w:rPr>
                <w:rStyle w:val="-"/>
                <w:noProof/>
              </w:rPr>
              <w:fldChar w:fldCharType="separate"/>
            </w:r>
            <w:r w:rsidR="00043159">
              <w:rPr>
                <w:noProof/>
                <w:webHidden/>
              </w:rPr>
              <w:t>8</w:t>
            </w:r>
            <w:r>
              <w:rPr>
                <w:rStyle w:val="-"/>
                <w:noProof/>
              </w:rPr>
              <w:fldChar w:fldCharType="end"/>
            </w:r>
          </w:hyperlink>
        </w:p>
        <w:p w:rsidR="00C03767" w:rsidRDefault="001E3A7A">
          <w:r>
            <w:fldChar w:fldCharType="end"/>
          </w:r>
        </w:p>
      </w:sdtContent>
    </w:sdt>
    <w:p w:rsidR="00C03767" w:rsidRDefault="00C03767">
      <w:pPr>
        <w:spacing w:after="200" w:line="276" w:lineRule="auto"/>
        <w:ind w:firstLine="0"/>
        <w:rPr>
          <w:rFonts w:ascii="Arial" w:eastAsiaTheme="majorEastAsia" w:hAnsi="Arial" w:cstheme="majorBidi"/>
          <w:b/>
          <w:bCs/>
          <w:color w:val="FF0000"/>
          <w:sz w:val="34"/>
          <w:szCs w:val="28"/>
          <w:lang w:val="en-US"/>
        </w:rPr>
      </w:pPr>
      <w:r>
        <w:rPr>
          <w:lang w:val="en-US"/>
        </w:rPr>
        <w:br w:type="page"/>
      </w:r>
    </w:p>
    <w:p w:rsidR="00987C97" w:rsidRPr="00987C97" w:rsidRDefault="00FC1E90" w:rsidP="00043159">
      <w:pPr>
        <w:pStyle w:val="1"/>
        <w:rPr>
          <w:lang w:val="en-US"/>
        </w:rPr>
      </w:pPr>
      <w:bookmarkStart w:id="0" w:name="_Toc509869646"/>
      <w:r w:rsidRPr="00FC1E90">
        <w:rPr>
          <w:lang w:val="en-US"/>
        </w:rPr>
        <w:lastRenderedPageBreak/>
        <w:t>Ecology</w:t>
      </w:r>
      <w:bookmarkEnd w:id="0"/>
    </w:p>
    <w:p w:rsidR="00E35393" w:rsidRPr="00043159" w:rsidRDefault="00FC1E90" w:rsidP="00FC1E90">
      <w:pPr>
        <w:rPr>
          <w:lang w:val="en-US"/>
        </w:rPr>
      </w:pPr>
      <w:r w:rsidRPr="00FC1E90">
        <w:rPr>
          <w:lang w:val="en-US"/>
        </w:rPr>
        <w:t>Ecology (from Greek: οἶκος, "house", or "environment"; -λογία, "study of")[A]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FC1E90" w:rsidRDefault="00FC1E90" w:rsidP="00043159">
      <w:pPr>
        <w:rPr>
          <w:lang w:val="en-US"/>
        </w:rPr>
      </w:pPr>
      <w:r>
        <w:rPr>
          <w:lang w:val="en-US"/>
        </w:rPr>
        <w:br w:type="page"/>
      </w:r>
    </w:p>
    <w:p w:rsidR="007B605E" w:rsidRPr="007B605E" w:rsidRDefault="007B605E" w:rsidP="007B605E">
      <w:pPr>
        <w:pStyle w:val="2"/>
        <w:rPr>
          <w:lang w:val="en-US"/>
        </w:rPr>
      </w:pPr>
      <w:bookmarkStart w:id="1" w:name="_Toc509869647"/>
      <w:r w:rsidRPr="007B605E">
        <w:rPr>
          <w:lang w:val="en-US"/>
        </w:rPr>
        <w:lastRenderedPageBreak/>
        <w:t>Biodiversity</w:t>
      </w:r>
      <w:bookmarkEnd w:id="1"/>
    </w:p>
    <w:p w:rsidR="00FC1E90" w:rsidRDefault="00FC1E90" w:rsidP="00FC1E90">
      <w:pPr>
        <w:rPr>
          <w:lang w:val="en-US"/>
        </w:rPr>
      </w:pPr>
      <w:r w:rsidRPr="00FC1E90">
        <w:rPr>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w:t>
      </w:r>
      <w:r>
        <w:rPr>
          <w:lang w:val="en-US"/>
        </w:rPr>
        <w:t>.</w:t>
      </w:r>
      <w:r w:rsidRPr="00FC1E90">
        <w:rPr>
          <w:lang w:val="en-US"/>
        </w:rPr>
        <w:t xml:space="preserve"> Biodiversity includes species diversity, ecosystem diversity, and genetic diversity and scientists are interested in the way that this diversity affects the complex ecological processes operating at and</w:t>
      </w:r>
      <w:r>
        <w:rPr>
          <w:lang w:val="en-US"/>
        </w:rPr>
        <w:t xml:space="preserve"> among these respective levels.</w:t>
      </w:r>
      <w:r w:rsidRPr="00FC1E90">
        <w:rPr>
          <w:lang w:val="en-US"/>
        </w:rPr>
        <w:t xml:space="preserve"> Biodiversity plays an important role in ecosystem services which by definition maintain and</w:t>
      </w:r>
      <w:r>
        <w:rPr>
          <w:lang w:val="en-US"/>
        </w:rPr>
        <w:t xml:space="preserve"> improve human quality of life.</w:t>
      </w:r>
      <w:r w:rsidRPr="00FC1E90">
        <w:rPr>
          <w:lang w:val="en-US"/>
        </w:rPr>
        <w:t xml:space="preserve"> Conservation priorities and management techniques require different approaches and considerations to address the full ecological scope of biodiversity. Natural capital that supports populations is critical for mainta</w:t>
      </w:r>
      <w:r>
        <w:rPr>
          <w:lang w:val="en-US"/>
        </w:rPr>
        <w:t>ining ecosystem services</w:t>
      </w:r>
      <w:r w:rsidRPr="00FC1E90">
        <w:rPr>
          <w:lang w:val="en-US"/>
        </w:rPr>
        <w:t xml:space="preserve"> and species migration (e.g., riverine fish runs and avian insect control) has been implicated as one mechanism by which those ser</w:t>
      </w:r>
      <w:r>
        <w:rPr>
          <w:lang w:val="en-US"/>
        </w:rPr>
        <w:t>vice losses are experienced.</w:t>
      </w:r>
      <w:r w:rsidRPr="00FC1E90">
        <w:rPr>
          <w:lang w:val="en-US"/>
        </w:rPr>
        <w:t xml:space="preserve"> An understanding of biodiversity has practical applications for species and ecosystem-level conservation planners as they make management recommendations to consulting firms, gov</w:t>
      </w:r>
      <w:r>
        <w:rPr>
          <w:lang w:val="en-US"/>
        </w:rPr>
        <w:t>ernments, and industry.</w:t>
      </w:r>
    </w:p>
    <w:p w:rsidR="00FC1E90" w:rsidRDefault="00FC1E90">
      <w:pPr>
        <w:rPr>
          <w:lang w:val="en-US"/>
        </w:rPr>
      </w:pPr>
      <w:r>
        <w:rPr>
          <w:lang w:val="en-US"/>
        </w:rPr>
        <w:br w:type="page"/>
      </w:r>
    </w:p>
    <w:p w:rsidR="00987C97" w:rsidRPr="00987C97" w:rsidRDefault="00987C97" w:rsidP="00987C97">
      <w:pPr>
        <w:pStyle w:val="2"/>
        <w:rPr>
          <w:lang w:val="en-US"/>
        </w:rPr>
      </w:pPr>
      <w:bookmarkStart w:id="2" w:name="_Toc509869648"/>
      <w:r w:rsidRPr="00987C97">
        <w:rPr>
          <w:lang w:val="en-US"/>
        </w:rPr>
        <w:lastRenderedPageBreak/>
        <w:t>Habitat</w:t>
      </w:r>
      <w:bookmarkEnd w:id="2"/>
    </w:p>
    <w:p w:rsidR="00FC1E90" w:rsidRDefault="00FC1E90" w:rsidP="00FC1E90">
      <w:pPr>
        <w:rPr>
          <w:lang w:val="en-US"/>
        </w:rPr>
      </w:pPr>
      <w:r w:rsidRPr="00FC1E90">
        <w:rPr>
          <w:lang w:val="en-US"/>
        </w:rPr>
        <w:t>The habitat of a species describes the environment over which a species is known to occur and the type of communit</w:t>
      </w:r>
      <w:r>
        <w:rPr>
          <w:lang w:val="en-US"/>
        </w:rPr>
        <w:t>y that is formed as a result.</w:t>
      </w:r>
      <w:r w:rsidRPr="00FC1E90">
        <w:rPr>
          <w:lang w:val="en-US"/>
        </w:rPr>
        <w:t xml:space="preserve">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w:t>
      </w:r>
      <w:r>
        <w:rPr>
          <w:lang w:val="en-US"/>
        </w:rPr>
        <w:t>e of a location by the animal."</w:t>
      </w:r>
      <w:r w:rsidRPr="00FC1E90">
        <w:rPr>
          <w:lang w:val="en-US"/>
        </w:rPr>
        <w:t xml:space="preserve">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r>
        <w:rPr>
          <w:lang w:val="en-US"/>
        </w:rPr>
        <w:t>.</w:t>
      </w:r>
    </w:p>
    <w:p w:rsidR="0019583D" w:rsidRPr="0019583D" w:rsidRDefault="0019583D" w:rsidP="0019583D">
      <w:pPr>
        <w:tabs>
          <w:tab w:val="left" w:pos="3360"/>
        </w:tabs>
        <w:rPr>
          <w:b/>
          <w:lang w:val="en-US"/>
        </w:rPr>
      </w:pPr>
      <w:r w:rsidRPr="0019583D">
        <w:rPr>
          <w:b/>
          <w:lang w:val="en-US"/>
        </w:rPr>
        <w:tab/>
        <w:t>Class Schedule</w:t>
      </w:r>
    </w:p>
    <w:tbl>
      <w:tblPr>
        <w:tblStyle w:val="-1"/>
        <w:tblW w:w="0" w:type="auto"/>
        <w:tblLook w:val="04A0"/>
      </w:tblPr>
      <w:tblGrid>
        <w:gridCol w:w="1857"/>
        <w:gridCol w:w="1857"/>
        <w:gridCol w:w="1857"/>
        <w:gridCol w:w="1857"/>
        <w:gridCol w:w="1858"/>
      </w:tblGrid>
      <w:tr w:rsidR="00F72919" w:rsidTr="0019583D">
        <w:trPr>
          <w:cnfStyle w:val="100000000000"/>
        </w:trPr>
        <w:tc>
          <w:tcPr>
            <w:cnfStyle w:val="001000000000"/>
            <w:tcW w:w="1857" w:type="dxa"/>
          </w:tcPr>
          <w:p w:rsidR="00F72919" w:rsidRDefault="00F72919">
            <w:pPr>
              <w:ind w:firstLine="0"/>
              <w:rPr>
                <w:lang w:val="en-US"/>
              </w:rPr>
            </w:pPr>
            <w:r>
              <w:rPr>
                <w:lang w:val="en-US"/>
              </w:rPr>
              <w:t>LESSON</w:t>
            </w:r>
          </w:p>
        </w:tc>
        <w:tc>
          <w:tcPr>
            <w:tcW w:w="1857" w:type="dxa"/>
          </w:tcPr>
          <w:p w:rsidR="00F72919" w:rsidRDefault="00F72919">
            <w:pPr>
              <w:ind w:firstLine="0"/>
              <w:cnfStyle w:val="100000000000"/>
              <w:rPr>
                <w:lang w:val="en-US"/>
              </w:rPr>
            </w:pPr>
            <w:r>
              <w:rPr>
                <w:lang w:val="en-US"/>
              </w:rPr>
              <w:t>TOPIC</w:t>
            </w:r>
          </w:p>
        </w:tc>
        <w:tc>
          <w:tcPr>
            <w:tcW w:w="1857" w:type="dxa"/>
          </w:tcPr>
          <w:p w:rsidR="00F72919" w:rsidRDefault="00F72919">
            <w:pPr>
              <w:ind w:firstLine="0"/>
              <w:cnfStyle w:val="100000000000"/>
              <w:rPr>
                <w:lang w:val="en-US"/>
              </w:rPr>
            </w:pPr>
            <w:r>
              <w:rPr>
                <w:lang w:val="en-US"/>
              </w:rPr>
              <w:t>ASSIGNMENT</w:t>
            </w:r>
          </w:p>
        </w:tc>
        <w:tc>
          <w:tcPr>
            <w:tcW w:w="1857" w:type="dxa"/>
          </w:tcPr>
          <w:p w:rsidR="00F72919" w:rsidRDefault="00F72919">
            <w:pPr>
              <w:ind w:firstLine="0"/>
              <w:cnfStyle w:val="100000000000"/>
              <w:rPr>
                <w:lang w:val="en-US"/>
              </w:rPr>
            </w:pPr>
            <w:r>
              <w:rPr>
                <w:lang w:val="en-US"/>
              </w:rPr>
              <w:t>Points</w:t>
            </w:r>
          </w:p>
        </w:tc>
        <w:tc>
          <w:tcPr>
            <w:tcW w:w="1858" w:type="dxa"/>
          </w:tcPr>
          <w:p w:rsidR="00F72919" w:rsidRDefault="00F72919">
            <w:pPr>
              <w:ind w:firstLine="0"/>
              <w:cnfStyle w:val="100000000000"/>
              <w:rPr>
                <w:lang w:val="en-US"/>
              </w:rPr>
            </w:pPr>
            <w:r>
              <w:rPr>
                <w:lang w:val="en-US"/>
              </w:rPr>
              <w:t>DUE</w:t>
            </w:r>
          </w:p>
        </w:tc>
      </w:tr>
      <w:tr w:rsidR="00F72919" w:rsidTr="0019583D">
        <w:trPr>
          <w:cnfStyle w:val="000000100000"/>
          <w:trHeight w:val="495"/>
        </w:trPr>
        <w:tc>
          <w:tcPr>
            <w:cnfStyle w:val="001000000000"/>
            <w:tcW w:w="1857" w:type="dxa"/>
            <w:vMerge w:val="restart"/>
          </w:tcPr>
          <w:p w:rsidR="00F72919" w:rsidRDefault="00F72919">
            <w:pPr>
              <w:ind w:firstLine="0"/>
              <w:rPr>
                <w:lang w:val="en-US"/>
              </w:rPr>
            </w:pPr>
            <w:r>
              <w:rPr>
                <w:lang w:val="en-US"/>
              </w:rPr>
              <w:t>1</w:t>
            </w:r>
          </w:p>
        </w:tc>
        <w:tc>
          <w:tcPr>
            <w:tcW w:w="1857" w:type="dxa"/>
            <w:vMerge w:val="restart"/>
          </w:tcPr>
          <w:p w:rsidR="00F72919" w:rsidRDefault="00F72919">
            <w:pPr>
              <w:ind w:firstLine="0"/>
              <w:cnfStyle w:val="000000100000"/>
              <w:rPr>
                <w:lang w:val="en-US"/>
              </w:rPr>
            </w:pPr>
            <w:r>
              <w:rPr>
                <w:lang w:val="en-US"/>
              </w:rPr>
              <w:t>What is Distance Learning?</w:t>
            </w:r>
          </w:p>
        </w:tc>
        <w:tc>
          <w:tcPr>
            <w:tcW w:w="1857" w:type="dxa"/>
          </w:tcPr>
          <w:p w:rsidR="00F72919" w:rsidRDefault="00F72919">
            <w:pPr>
              <w:ind w:firstLine="0"/>
              <w:cnfStyle w:val="000000100000"/>
              <w:rPr>
                <w:lang w:val="en-US"/>
              </w:rPr>
            </w:pPr>
            <w:r>
              <w:rPr>
                <w:lang w:val="en-US"/>
              </w:rPr>
              <w:t>Wiki #1</w:t>
            </w:r>
          </w:p>
        </w:tc>
        <w:tc>
          <w:tcPr>
            <w:tcW w:w="1857" w:type="dxa"/>
          </w:tcPr>
          <w:p w:rsidR="00F72919" w:rsidRDefault="00F72919">
            <w:pPr>
              <w:ind w:firstLine="0"/>
              <w:cnfStyle w:val="000000100000"/>
              <w:rPr>
                <w:lang w:val="en-US"/>
              </w:rPr>
            </w:pPr>
            <w:r>
              <w:rPr>
                <w:lang w:val="en-US"/>
              </w:rPr>
              <w:t>10</w:t>
            </w:r>
          </w:p>
        </w:tc>
        <w:tc>
          <w:tcPr>
            <w:tcW w:w="1858" w:type="dxa"/>
          </w:tcPr>
          <w:p w:rsidR="00F72919" w:rsidRDefault="00F72919">
            <w:pPr>
              <w:ind w:firstLine="0"/>
              <w:cnfStyle w:val="000000100000"/>
              <w:rPr>
                <w:lang w:val="en-US"/>
              </w:rPr>
            </w:pPr>
            <w:r>
              <w:rPr>
                <w:lang w:val="en-US"/>
              </w:rPr>
              <w:t>March 10</w:t>
            </w:r>
          </w:p>
        </w:tc>
      </w:tr>
      <w:tr w:rsidR="00F72919" w:rsidTr="0019583D">
        <w:trPr>
          <w:cnfStyle w:val="000000010000"/>
          <w:trHeight w:val="405"/>
        </w:trPr>
        <w:tc>
          <w:tcPr>
            <w:cnfStyle w:val="001000000000"/>
            <w:tcW w:w="1857" w:type="dxa"/>
            <w:vMerge/>
          </w:tcPr>
          <w:p w:rsidR="00F72919" w:rsidRDefault="00F72919">
            <w:pPr>
              <w:ind w:firstLine="0"/>
              <w:rPr>
                <w:lang w:val="en-US"/>
              </w:rPr>
            </w:pPr>
          </w:p>
        </w:tc>
        <w:tc>
          <w:tcPr>
            <w:tcW w:w="1857" w:type="dxa"/>
            <w:vMerge/>
          </w:tcPr>
          <w:p w:rsidR="00F72919" w:rsidRDefault="00F72919">
            <w:pPr>
              <w:ind w:firstLine="0"/>
              <w:cnfStyle w:val="000000010000"/>
              <w:rPr>
                <w:lang w:val="en-US"/>
              </w:rPr>
            </w:pPr>
          </w:p>
        </w:tc>
        <w:tc>
          <w:tcPr>
            <w:tcW w:w="1857" w:type="dxa"/>
          </w:tcPr>
          <w:p w:rsidR="00F72919" w:rsidRDefault="00F72919" w:rsidP="00F72919">
            <w:pPr>
              <w:ind w:firstLine="0"/>
              <w:cnfStyle w:val="000000010000"/>
              <w:rPr>
                <w:lang w:val="en-US"/>
              </w:rPr>
            </w:pPr>
            <w:r>
              <w:rPr>
                <w:lang w:val="en-US"/>
              </w:rPr>
              <w:t>Presentation</w:t>
            </w:r>
          </w:p>
        </w:tc>
        <w:tc>
          <w:tcPr>
            <w:tcW w:w="1857" w:type="dxa"/>
          </w:tcPr>
          <w:p w:rsidR="00F72919" w:rsidRDefault="00F72919" w:rsidP="00F72919">
            <w:pPr>
              <w:ind w:firstLine="0"/>
              <w:cnfStyle w:val="000000010000"/>
              <w:rPr>
                <w:lang w:val="en-US"/>
              </w:rPr>
            </w:pPr>
            <w:r>
              <w:rPr>
                <w:lang w:val="en-US"/>
              </w:rPr>
              <w:t>20</w:t>
            </w:r>
          </w:p>
        </w:tc>
        <w:tc>
          <w:tcPr>
            <w:tcW w:w="1858" w:type="dxa"/>
          </w:tcPr>
          <w:p w:rsidR="00F72919" w:rsidRDefault="00F72919" w:rsidP="00F72919">
            <w:pPr>
              <w:cnfStyle w:val="000000010000"/>
              <w:rPr>
                <w:lang w:val="en-US"/>
              </w:rPr>
            </w:pPr>
          </w:p>
        </w:tc>
      </w:tr>
      <w:tr w:rsidR="00F72919" w:rsidTr="0019583D">
        <w:trPr>
          <w:cnfStyle w:val="000000100000"/>
        </w:trPr>
        <w:tc>
          <w:tcPr>
            <w:cnfStyle w:val="001000000000"/>
            <w:tcW w:w="1857" w:type="dxa"/>
          </w:tcPr>
          <w:p w:rsidR="00F72919" w:rsidRDefault="00F72919">
            <w:pPr>
              <w:ind w:firstLine="0"/>
              <w:rPr>
                <w:lang w:val="en-US"/>
              </w:rPr>
            </w:pPr>
            <w:r>
              <w:rPr>
                <w:lang w:val="en-US"/>
              </w:rPr>
              <w:t>2</w:t>
            </w:r>
          </w:p>
        </w:tc>
        <w:tc>
          <w:tcPr>
            <w:tcW w:w="1857" w:type="dxa"/>
          </w:tcPr>
          <w:p w:rsidR="00F72919" w:rsidRDefault="00F72919">
            <w:pPr>
              <w:ind w:firstLine="0"/>
              <w:cnfStyle w:val="000000100000"/>
              <w:rPr>
                <w:lang w:val="en-US"/>
              </w:rPr>
            </w:pPr>
            <w:r>
              <w:rPr>
                <w:lang w:val="en-US"/>
              </w:rPr>
              <w:t>History &amp;Theories</w:t>
            </w:r>
          </w:p>
        </w:tc>
        <w:tc>
          <w:tcPr>
            <w:tcW w:w="1857" w:type="dxa"/>
          </w:tcPr>
          <w:p w:rsidR="00F72919" w:rsidRDefault="00F72919">
            <w:pPr>
              <w:ind w:firstLine="0"/>
              <w:cnfStyle w:val="000000100000"/>
              <w:rPr>
                <w:lang w:val="en-US"/>
              </w:rPr>
            </w:pPr>
            <w:r>
              <w:rPr>
                <w:lang w:val="en-US"/>
              </w:rPr>
              <w:t>Brief Paper</w:t>
            </w:r>
          </w:p>
        </w:tc>
        <w:tc>
          <w:tcPr>
            <w:tcW w:w="1857" w:type="dxa"/>
          </w:tcPr>
          <w:p w:rsidR="00F72919" w:rsidRDefault="00F72919">
            <w:pPr>
              <w:ind w:firstLine="0"/>
              <w:cnfStyle w:val="000000100000"/>
              <w:rPr>
                <w:lang w:val="en-US"/>
              </w:rPr>
            </w:pPr>
            <w:r>
              <w:rPr>
                <w:lang w:val="en-US"/>
              </w:rPr>
              <w:t>20</w:t>
            </w:r>
          </w:p>
        </w:tc>
        <w:tc>
          <w:tcPr>
            <w:tcW w:w="1858" w:type="dxa"/>
          </w:tcPr>
          <w:p w:rsidR="00F72919" w:rsidRDefault="00F72919">
            <w:pPr>
              <w:ind w:firstLine="0"/>
              <w:cnfStyle w:val="000000100000"/>
              <w:rPr>
                <w:lang w:val="en-US"/>
              </w:rPr>
            </w:pPr>
            <w:r>
              <w:rPr>
                <w:lang w:val="en-US"/>
              </w:rPr>
              <w:t>March 24</w:t>
            </w:r>
          </w:p>
        </w:tc>
      </w:tr>
      <w:tr w:rsidR="00F72919" w:rsidTr="0019583D">
        <w:trPr>
          <w:cnfStyle w:val="000000010000"/>
        </w:trPr>
        <w:tc>
          <w:tcPr>
            <w:cnfStyle w:val="001000000000"/>
            <w:tcW w:w="9286" w:type="dxa"/>
            <w:gridSpan w:val="5"/>
          </w:tcPr>
          <w:p w:rsidR="00F72919" w:rsidRDefault="00F72919" w:rsidP="00F72919">
            <w:pPr>
              <w:tabs>
                <w:tab w:val="left" w:pos="3705"/>
              </w:tabs>
              <w:ind w:firstLine="0"/>
              <w:rPr>
                <w:lang w:val="en-US"/>
              </w:rPr>
            </w:pPr>
            <w:r>
              <w:rPr>
                <w:lang w:val="en-US"/>
              </w:rPr>
              <w:tab/>
              <w:t>Spring Break</w:t>
            </w:r>
          </w:p>
        </w:tc>
      </w:tr>
      <w:tr w:rsidR="00F72919" w:rsidTr="0019583D">
        <w:trPr>
          <w:cnfStyle w:val="000000100000"/>
          <w:trHeight w:val="540"/>
        </w:trPr>
        <w:tc>
          <w:tcPr>
            <w:cnfStyle w:val="001000000000"/>
            <w:tcW w:w="1857" w:type="dxa"/>
            <w:vMerge w:val="restart"/>
          </w:tcPr>
          <w:p w:rsidR="00F72919" w:rsidRDefault="00F72919">
            <w:pPr>
              <w:ind w:firstLine="0"/>
              <w:rPr>
                <w:lang w:val="en-US"/>
              </w:rPr>
            </w:pPr>
            <w:r>
              <w:rPr>
                <w:lang w:val="en-US"/>
              </w:rPr>
              <w:t>3</w:t>
            </w:r>
          </w:p>
        </w:tc>
        <w:tc>
          <w:tcPr>
            <w:tcW w:w="1857" w:type="dxa"/>
            <w:vMerge w:val="restart"/>
          </w:tcPr>
          <w:p w:rsidR="00F72919" w:rsidRDefault="00F72919">
            <w:pPr>
              <w:ind w:firstLine="0"/>
              <w:cnfStyle w:val="000000100000"/>
              <w:rPr>
                <w:lang w:val="en-US"/>
              </w:rPr>
            </w:pPr>
            <w:r>
              <w:rPr>
                <w:lang w:val="en-US"/>
              </w:rPr>
              <w:t>Distance  Learners</w:t>
            </w:r>
          </w:p>
        </w:tc>
        <w:tc>
          <w:tcPr>
            <w:tcW w:w="1857" w:type="dxa"/>
          </w:tcPr>
          <w:p w:rsidR="00F72919" w:rsidRDefault="00F72919">
            <w:pPr>
              <w:ind w:firstLine="0"/>
              <w:cnfStyle w:val="000000100000"/>
              <w:rPr>
                <w:lang w:val="en-US"/>
              </w:rPr>
            </w:pPr>
            <w:r>
              <w:rPr>
                <w:lang w:val="en-US"/>
              </w:rPr>
              <w:t>Discussion #1</w:t>
            </w:r>
          </w:p>
        </w:tc>
        <w:tc>
          <w:tcPr>
            <w:tcW w:w="1857" w:type="dxa"/>
          </w:tcPr>
          <w:p w:rsidR="00F72919" w:rsidRDefault="00F72919">
            <w:pPr>
              <w:ind w:firstLine="0"/>
              <w:cnfStyle w:val="000000100000"/>
              <w:rPr>
                <w:lang w:val="en-US"/>
              </w:rPr>
            </w:pPr>
            <w:r>
              <w:rPr>
                <w:lang w:val="en-US"/>
              </w:rPr>
              <w:t>10</w:t>
            </w:r>
          </w:p>
        </w:tc>
        <w:tc>
          <w:tcPr>
            <w:tcW w:w="1858" w:type="dxa"/>
          </w:tcPr>
          <w:p w:rsidR="00F72919" w:rsidRDefault="00F72919">
            <w:pPr>
              <w:ind w:firstLine="0"/>
              <w:cnfStyle w:val="000000100000"/>
              <w:rPr>
                <w:lang w:val="en-US"/>
              </w:rPr>
            </w:pPr>
            <w:r>
              <w:rPr>
                <w:lang w:val="en-US"/>
              </w:rPr>
              <w:t>April 7</w:t>
            </w:r>
          </w:p>
        </w:tc>
      </w:tr>
      <w:tr w:rsidR="00F72919" w:rsidTr="0019583D">
        <w:trPr>
          <w:cnfStyle w:val="000000010000"/>
          <w:trHeight w:val="345"/>
        </w:trPr>
        <w:tc>
          <w:tcPr>
            <w:cnfStyle w:val="001000000000"/>
            <w:tcW w:w="1857" w:type="dxa"/>
            <w:vMerge/>
          </w:tcPr>
          <w:p w:rsidR="00F72919" w:rsidRDefault="00F72919">
            <w:pPr>
              <w:ind w:firstLine="0"/>
              <w:rPr>
                <w:lang w:val="en-US"/>
              </w:rPr>
            </w:pPr>
          </w:p>
        </w:tc>
        <w:tc>
          <w:tcPr>
            <w:tcW w:w="1857" w:type="dxa"/>
            <w:vMerge/>
          </w:tcPr>
          <w:p w:rsidR="00F72919" w:rsidRDefault="00F72919">
            <w:pPr>
              <w:ind w:firstLine="0"/>
              <w:cnfStyle w:val="000000010000"/>
              <w:rPr>
                <w:lang w:val="en-US"/>
              </w:rPr>
            </w:pPr>
          </w:p>
        </w:tc>
        <w:tc>
          <w:tcPr>
            <w:tcW w:w="1857" w:type="dxa"/>
          </w:tcPr>
          <w:p w:rsidR="00F72919" w:rsidRDefault="00F72919" w:rsidP="00F72919">
            <w:pPr>
              <w:ind w:firstLine="0"/>
              <w:cnfStyle w:val="000000010000"/>
              <w:rPr>
                <w:lang w:val="en-US"/>
              </w:rPr>
            </w:pPr>
            <w:r>
              <w:rPr>
                <w:lang w:val="en-US"/>
              </w:rPr>
              <w:t>Group Project</w:t>
            </w:r>
          </w:p>
        </w:tc>
        <w:tc>
          <w:tcPr>
            <w:tcW w:w="1857" w:type="dxa"/>
          </w:tcPr>
          <w:p w:rsidR="00F72919" w:rsidRDefault="00F72919" w:rsidP="00F72919">
            <w:pPr>
              <w:ind w:firstLine="0"/>
              <w:cnfStyle w:val="000000010000"/>
              <w:rPr>
                <w:lang w:val="en-US"/>
              </w:rPr>
            </w:pPr>
            <w:r>
              <w:rPr>
                <w:lang w:val="en-US"/>
              </w:rPr>
              <w:t>50</w:t>
            </w:r>
          </w:p>
        </w:tc>
        <w:tc>
          <w:tcPr>
            <w:tcW w:w="1858" w:type="dxa"/>
          </w:tcPr>
          <w:p w:rsidR="00F72919" w:rsidRDefault="00F72919" w:rsidP="00F72919">
            <w:pPr>
              <w:ind w:firstLine="0"/>
              <w:cnfStyle w:val="000000010000"/>
              <w:rPr>
                <w:lang w:val="en-US"/>
              </w:rPr>
            </w:pPr>
            <w:r>
              <w:rPr>
                <w:lang w:val="en-US"/>
              </w:rPr>
              <w:t>April 14</w:t>
            </w:r>
          </w:p>
        </w:tc>
      </w:tr>
      <w:tr w:rsidR="00F72919" w:rsidTr="0019583D">
        <w:trPr>
          <w:cnfStyle w:val="000000100000"/>
        </w:trPr>
        <w:tc>
          <w:tcPr>
            <w:cnfStyle w:val="001000000000"/>
            <w:tcW w:w="1857" w:type="dxa"/>
          </w:tcPr>
          <w:p w:rsidR="00F72919" w:rsidRDefault="00F72919">
            <w:pPr>
              <w:ind w:firstLine="0"/>
              <w:rPr>
                <w:lang w:val="en-US"/>
              </w:rPr>
            </w:pPr>
            <w:r>
              <w:rPr>
                <w:lang w:val="en-US"/>
              </w:rPr>
              <w:t>4</w:t>
            </w:r>
          </w:p>
        </w:tc>
        <w:tc>
          <w:tcPr>
            <w:tcW w:w="1857" w:type="dxa"/>
          </w:tcPr>
          <w:p w:rsidR="00F72919" w:rsidRDefault="00F72919">
            <w:pPr>
              <w:ind w:firstLine="0"/>
              <w:cnfStyle w:val="000000100000"/>
              <w:rPr>
                <w:lang w:val="en-US"/>
              </w:rPr>
            </w:pPr>
            <w:r>
              <w:rPr>
                <w:lang w:val="en-US"/>
              </w:rPr>
              <w:t>Media Selection</w:t>
            </w:r>
          </w:p>
        </w:tc>
        <w:tc>
          <w:tcPr>
            <w:tcW w:w="1857" w:type="dxa"/>
          </w:tcPr>
          <w:p w:rsidR="00F72919" w:rsidRDefault="00F72919">
            <w:pPr>
              <w:ind w:firstLine="0"/>
              <w:cnfStyle w:val="000000100000"/>
              <w:rPr>
                <w:lang w:val="en-US"/>
              </w:rPr>
            </w:pPr>
            <w:r>
              <w:rPr>
                <w:lang w:val="en-US"/>
              </w:rPr>
              <w:t xml:space="preserve">Blog </w:t>
            </w:r>
            <w:r w:rsidR="0019583D">
              <w:rPr>
                <w:lang w:val="en-US"/>
              </w:rPr>
              <w:t>#1</w:t>
            </w:r>
          </w:p>
        </w:tc>
        <w:tc>
          <w:tcPr>
            <w:tcW w:w="1857" w:type="dxa"/>
          </w:tcPr>
          <w:p w:rsidR="00F72919" w:rsidRDefault="0019583D">
            <w:pPr>
              <w:ind w:firstLine="0"/>
              <w:cnfStyle w:val="000000100000"/>
              <w:rPr>
                <w:lang w:val="en-US"/>
              </w:rPr>
            </w:pPr>
            <w:r>
              <w:rPr>
                <w:lang w:val="en-US"/>
              </w:rPr>
              <w:t>10</w:t>
            </w:r>
          </w:p>
        </w:tc>
        <w:tc>
          <w:tcPr>
            <w:tcW w:w="1858" w:type="dxa"/>
          </w:tcPr>
          <w:p w:rsidR="00F72919" w:rsidRDefault="0019583D">
            <w:pPr>
              <w:ind w:firstLine="0"/>
              <w:cnfStyle w:val="000000100000"/>
              <w:rPr>
                <w:lang w:val="en-US"/>
              </w:rPr>
            </w:pPr>
            <w:r>
              <w:rPr>
                <w:lang w:val="en-US"/>
              </w:rPr>
              <w:t>April 21</w:t>
            </w:r>
          </w:p>
        </w:tc>
      </w:tr>
    </w:tbl>
    <w:p w:rsidR="00FC1E90" w:rsidRDefault="00FC1E90">
      <w:pPr>
        <w:rPr>
          <w:lang w:val="en-US"/>
        </w:rPr>
      </w:pPr>
      <w:r>
        <w:rPr>
          <w:lang w:val="en-US"/>
        </w:rPr>
        <w:br w:type="page"/>
      </w:r>
    </w:p>
    <w:p w:rsidR="00987C97" w:rsidRPr="00987C97" w:rsidRDefault="00987C97" w:rsidP="00987C97">
      <w:pPr>
        <w:pStyle w:val="2"/>
        <w:rPr>
          <w:lang w:val="en-US"/>
        </w:rPr>
      </w:pPr>
      <w:bookmarkStart w:id="3" w:name="_Toc509869649"/>
      <w:r w:rsidRPr="00987C97">
        <w:rPr>
          <w:lang w:val="en-US"/>
        </w:rPr>
        <w:lastRenderedPageBreak/>
        <w:t>Biogeographical</w:t>
      </w:r>
      <w:bookmarkEnd w:id="3"/>
    </w:p>
    <w:p w:rsidR="00FC1E90" w:rsidRDefault="00043159" w:rsidP="00FC1E90">
      <w:pPr>
        <w:rPr>
          <w:lang w:val="en-US"/>
        </w:rPr>
      </w:pPr>
      <w:r>
        <w:rPr>
          <w:noProof/>
        </w:rPr>
        <w:drawing>
          <wp:anchor distT="0" distB="0" distL="114300" distR="114300" simplePos="0" relativeHeight="251658240" behindDoc="1" locked="0" layoutInCell="1" allowOverlap="1">
            <wp:simplePos x="0" y="0"/>
            <wp:positionH relativeFrom="margin">
              <wp:posOffset>-33655</wp:posOffset>
            </wp:positionH>
            <wp:positionV relativeFrom="margin">
              <wp:posOffset>842645</wp:posOffset>
            </wp:positionV>
            <wp:extent cx="2720340" cy="1962150"/>
            <wp:effectExtent l="19050" t="0" r="3810" b="0"/>
            <wp:wrapTight wrapText="bothSides">
              <wp:wrapPolygon edited="0">
                <wp:start x="7563" y="0"/>
                <wp:lineTo x="-151" y="2307"/>
                <wp:lineTo x="-151" y="6711"/>
                <wp:lineTo x="605" y="13421"/>
                <wp:lineTo x="605" y="18874"/>
                <wp:lineTo x="3479" y="20132"/>
                <wp:lineTo x="7714" y="20342"/>
                <wp:lineTo x="8471" y="21390"/>
                <wp:lineTo x="8622" y="21390"/>
                <wp:lineTo x="13916" y="21390"/>
                <wp:lineTo x="14218" y="20132"/>
                <wp:lineTo x="17697" y="16986"/>
                <wp:lineTo x="17849" y="16777"/>
                <wp:lineTo x="18908" y="13631"/>
                <wp:lineTo x="21630" y="10276"/>
                <wp:lineTo x="21630" y="8598"/>
                <wp:lineTo x="21479" y="6501"/>
                <wp:lineTo x="19361" y="4614"/>
                <wp:lineTo x="17395" y="3355"/>
                <wp:lineTo x="17546" y="2097"/>
                <wp:lineTo x="14824" y="0"/>
                <wp:lineTo x="13008" y="0"/>
                <wp:lineTo x="7563" y="0"/>
              </wp:wrapPolygon>
            </wp:wrapTight>
            <wp:docPr id="2"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
                    <a:stretch>
                      <a:fillRect/>
                    </a:stretch>
                  </pic:blipFill>
                  <pic:spPr>
                    <a:xfrm>
                      <a:off x="0" y="0"/>
                      <a:ext cx="2720340" cy="1962150"/>
                    </a:xfrm>
                    <a:prstGeom prst="rect">
                      <a:avLst/>
                    </a:prstGeom>
                  </pic:spPr>
                </pic:pic>
              </a:graphicData>
            </a:graphic>
          </wp:anchor>
        </w:drawing>
      </w:r>
      <w:r w:rsidR="00FC1E90" w:rsidRPr="00FC1E90">
        <w:rPr>
          <w:lang w:val="en-US"/>
        </w:rPr>
        <w:t>Biogeographical patterns and range distributions are explained or predicted through knowledge of a species' tr</w:t>
      </w:r>
      <w:r w:rsidR="00FC1E90">
        <w:rPr>
          <w:lang w:val="en-US"/>
        </w:rPr>
        <w:t>aits and niche requirements.</w:t>
      </w:r>
      <w:r w:rsidR="00FC1E90" w:rsidRPr="00FC1E90">
        <w:rPr>
          <w:lang w:val="en-US"/>
        </w:rPr>
        <w:t xml:space="preserve"> Species have functional traits that are uniquely adapted to the ecological niche. A trait is a measurable property, phenotype, or characteristic of an organism that may influence its survival. Genes play an important role in the interplay of development and environ</w:t>
      </w:r>
      <w:r w:rsidR="00C03767">
        <w:rPr>
          <w:lang w:val="en-US"/>
        </w:rPr>
        <w:t>mental expression of traits.</w:t>
      </w:r>
      <w:r w:rsidR="00FC1E90" w:rsidRPr="00FC1E90">
        <w:rPr>
          <w:lang w:val="en-US"/>
        </w:rPr>
        <w:t xml:space="preserve">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w:t>
      </w:r>
      <w:r w:rsidR="00FC1E90">
        <w:rPr>
          <w:lang w:val="en-US"/>
        </w:rPr>
        <w:t>tat or dietary requirements.</w:t>
      </w:r>
      <w:r w:rsidR="00FC1E90" w:rsidRPr="00FC1E90">
        <w:rPr>
          <w:lang w:val="en-US"/>
        </w:rPr>
        <w:t xml:space="preserve"> Some models and empirical studies, however, suggest that disturbances can stabilize the co-evolution and shared niche occupancy of similar species inhabiting species-</w:t>
      </w:r>
      <w:r w:rsidR="00FC1E90">
        <w:rPr>
          <w:lang w:val="en-US"/>
        </w:rPr>
        <w:t>rich communities.</w:t>
      </w:r>
      <w:r w:rsidR="00FC1E90" w:rsidRPr="00FC1E90">
        <w:rPr>
          <w:lang w:val="en-US"/>
        </w:rPr>
        <w:t xml:space="preserve"> The habitat plus the niche is called the ecotope, which is defined as the full range of environmental and biological variables affecting an entire species</w:t>
      </w:r>
      <w:r w:rsidR="00FC1E90">
        <w:rPr>
          <w:lang w:val="en-US"/>
        </w:rPr>
        <w:t>.</w:t>
      </w:r>
    </w:p>
    <w:p w:rsidR="00FC1E90" w:rsidRDefault="00FC1E90">
      <w:pPr>
        <w:rPr>
          <w:lang w:val="en-US"/>
        </w:rPr>
      </w:pPr>
      <w:r>
        <w:rPr>
          <w:lang w:val="en-US"/>
        </w:rPr>
        <w:br w:type="page"/>
      </w:r>
    </w:p>
    <w:p w:rsidR="00987C97" w:rsidRPr="00987C97" w:rsidRDefault="00987C97" w:rsidP="00987C97">
      <w:pPr>
        <w:pStyle w:val="2"/>
        <w:rPr>
          <w:lang w:val="en-US"/>
        </w:rPr>
      </w:pPr>
      <w:bookmarkStart w:id="4" w:name="_Toc509869650"/>
      <w:r w:rsidRPr="00987C97">
        <w:rPr>
          <w:lang w:val="en-US"/>
        </w:rPr>
        <w:lastRenderedPageBreak/>
        <w:t>Biosphere</w:t>
      </w:r>
      <w:bookmarkEnd w:id="4"/>
    </w:p>
    <w:p w:rsidR="00C03767" w:rsidRDefault="00FC1E90" w:rsidP="00FC1E90">
      <w:pPr>
        <w:rPr>
          <w:lang w:val="en-US"/>
        </w:rPr>
      </w:pPr>
      <w:r w:rsidRPr="00FC1E90">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w:t>
      </w:r>
      <w:r>
        <w:rPr>
          <w:lang w:val="en-US"/>
        </w:rPr>
        <w:t>ution of plants and animals.</w:t>
      </w:r>
      <w:r w:rsidRPr="00FC1E90">
        <w:rPr>
          <w:lang w:val="en-US"/>
        </w:rPr>
        <w:t xml:space="preserve"> Ecological theory has also been used to explain self-emergent regulatory phenomena at the planetary scale: for example, the Gaia hypothesis is an example of holism a</w:t>
      </w:r>
      <w:r>
        <w:rPr>
          <w:lang w:val="en-US"/>
        </w:rPr>
        <w:t>pplied in ecological theory.</w:t>
      </w:r>
      <w:r w:rsidRPr="00FC1E90">
        <w:rPr>
          <w:lang w:val="en-US"/>
        </w:rPr>
        <w:t xml:space="preserve"> The Gaia hypothesis states that there is an emergent feedback loop generated by the metabolism of living organisms that maintains the core temperature of the Earth and atmospheric conditions within a narrow self-regulating range of tolerance.</w:t>
      </w:r>
    </w:p>
    <w:p w:rsidR="00C03767" w:rsidRDefault="00C03767">
      <w:pPr>
        <w:spacing w:after="200" w:line="276" w:lineRule="auto"/>
        <w:ind w:firstLine="0"/>
        <w:rPr>
          <w:lang w:val="en-US"/>
        </w:rPr>
      </w:pPr>
      <w:r>
        <w:rPr>
          <w:lang w:val="en-US"/>
        </w:rPr>
        <w:br w:type="page"/>
      </w:r>
    </w:p>
    <w:p w:rsidR="00FC1E90" w:rsidRDefault="00C03767" w:rsidP="00C03767">
      <w:pPr>
        <w:pStyle w:val="1"/>
        <w:rPr>
          <w:lang w:val="en-US"/>
        </w:rPr>
      </w:pPr>
      <w:bookmarkStart w:id="5" w:name="_Toc509869651"/>
      <w:r w:rsidRPr="00C03767">
        <w:rPr>
          <w:lang w:val="en-US"/>
        </w:rPr>
        <w:lastRenderedPageBreak/>
        <w:t>Η οικογένειά μου</w:t>
      </w:r>
      <w:bookmarkEnd w:id="5"/>
    </w:p>
    <w:p w:rsidR="00C03767" w:rsidRPr="00C03767" w:rsidRDefault="005E5124" w:rsidP="00C03767">
      <w:pPr>
        <w:rPr>
          <w:lang w:val="en-US"/>
        </w:rPr>
      </w:pPr>
      <w:r>
        <w:rPr>
          <w:noProof/>
        </w:rPr>
        <w:drawing>
          <wp:inline distT="0" distB="0" distL="0" distR="0">
            <wp:extent cx="5486400" cy="3200400"/>
            <wp:effectExtent l="1905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C03767" w:rsidRPr="00C03767" w:rsidSect="00C03767">
      <w:footerReference w:type="default" r:id="rId14"/>
      <w:footerReference w:type="first" r:id="rId15"/>
      <w:pgSz w:w="11906" w:h="16838"/>
      <w:pgMar w:top="1418" w:right="1418"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3D0" w:rsidRDefault="006C43D0" w:rsidP="00C03767">
      <w:pPr>
        <w:spacing w:after="0" w:line="240" w:lineRule="auto"/>
      </w:pPr>
      <w:r>
        <w:separator/>
      </w:r>
    </w:p>
  </w:endnote>
  <w:endnote w:type="continuationSeparator" w:id="1">
    <w:p w:rsidR="006C43D0" w:rsidRDefault="006C43D0" w:rsidP="00C03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4025"/>
      <w:docPartObj>
        <w:docPartGallery w:val="Page Numbers (Bottom of Page)"/>
        <w:docPartUnique/>
      </w:docPartObj>
    </w:sdtPr>
    <w:sdtContent>
      <w:p w:rsidR="00043159" w:rsidRDefault="001E3A7A">
        <w:pPr>
          <w:pStyle w:val="a5"/>
          <w:jc w:val="center"/>
        </w:pPr>
        <w:fldSimple w:instr=" PAGE   \* MERGEFORMAT ">
          <w:r w:rsidR="0019583D">
            <w:rPr>
              <w:noProof/>
            </w:rPr>
            <w:t>2</w:t>
          </w:r>
        </w:fldSimple>
      </w:p>
    </w:sdtContent>
  </w:sdt>
  <w:p w:rsidR="00043159" w:rsidRDefault="0004315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3899"/>
      <w:docPartObj>
        <w:docPartGallery w:val="Page Numbers (Bottom of Page)"/>
        <w:docPartUnique/>
      </w:docPartObj>
    </w:sdtPr>
    <w:sdtContent>
      <w:p w:rsidR="00043159" w:rsidRDefault="00043159">
        <w:pPr>
          <w:pStyle w:val="a5"/>
          <w:jc w:val="center"/>
        </w:pPr>
        <w:r>
          <w:t>[</w:t>
        </w:r>
        <w:fldSimple w:instr=" PAGE   \* MERGEFORMAT ">
          <w:r w:rsidR="0019583D">
            <w:rPr>
              <w:noProof/>
            </w:rPr>
            <w:t>1</w:t>
          </w:r>
        </w:fldSimple>
        <w:r>
          <w:t>]</w:t>
        </w:r>
      </w:p>
    </w:sdtContent>
  </w:sdt>
  <w:p w:rsidR="00043159" w:rsidRDefault="0004315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3D0" w:rsidRDefault="006C43D0" w:rsidP="00C03767">
      <w:pPr>
        <w:spacing w:after="0" w:line="240" w:lineRule="auto"/>
      </w:pPr>
      <w:r>
        <w:separator/>
      </w:r>
    </w:p>
  </w:footnote>
  <w:footnote w:type="continuationSeparator" w:id="1">
    <w:p w:rsidR="006C43D0" w:rsidRDefault="006C43D0" w:rsidP="00C0376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C1E90"/>
    <w:rsid w:val="00043159"/>
    <w:rsid w:val="0019583D"/>
    <w:rsid w:val="001E3A7A"/>
    <w:rsid w:val="00586D97"/>
    <w:rsid w:val="005E5124"/>
    <w:rsid w:val="006C43D0"/>
    <w:rsid w:val="007B605E"/>
    <w:rsid w:val="00987C97"/>
    <w:rsid w:val="00B819F3"/>
    <w:rsid w:val="00C03767"/>
    <w:rsid w:val="00C53797"/>
    <w:rsid w:val="00D7731C"/>
    <w:rsid w:val="00E35393"/>
    <w:rsid w:val="00F72919"/>
    <w:rsid w:val="00FC1E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C97"/>
    <w:pPr>
      <w:spacing w:after="240" w:line="312" w:lineRule="auto"/>
      <w:ind w:firstLine="709"/>
    </w:pPr>
    <w:rPr>
      <w:rFonts w:ascii="Times New Roman" w:hAnsi="Times New Roman"/>
    </w:rPr>
  </w:style>
  <w:style w:type="paragraph" w:styleId="1">
    <w:name w:val="heading 1"/>
    <w:basedOn w:val="a"/>
    <w:next w:val="a"/>
    <w:link w:val="1Char"/>
    <w:uiPriority w:val="9"/>
    <w:qFormat/>
    <w:rsid w:val="00987C97"/>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7B605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87C97"/>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7B605E"/>
    <w:rPr>
      <w:rFonts w:asciiTheme="majorHAnsi" w:eastAsiaTheme="majorEastAsia" w:hAnsiTheme="majorHAnsi" w:cstheme="majorBidi"/>
      <w:b/>
      <w:bCs/>
      <w:color w:val="4F81BD" w:themeColor="accent1"/>
      <w:sz w:val="26"/>
      <w:szCs w:val="26"/>
    </w:rPr>
  </w:style>
  <w:style w:type="paragraph" w:styleId="a3">
    <w:name w:val="Balloon Text"/>
    <w:basedOn w:val="a"/>
    <w:link w:val="Char"/>
    <w:uiPriority w:val="99"/>
    <w:semiHidden/>
    <w:unhideWhenUsed/>
    <w:rsid w:val="00C0376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03767"/>
    <w:rPr>
      <w:rFonts w:ascii="Tahoma" w:hAnsi="Tahoma" w:cs="Tahoma"/>
      <w:sz w:val="16"/>
      <w:szCs w:val="16"/>
    </w:rPr>
  </w:style>
  <w:style w:type="paragraph" w:styleId="a4">
    <w:name w:val="header"/>
    <w:basedOn w:val="a"/>
    <w:link w:val="Char0"/>
    <w:uiPriority w:val="99"/>
    <w:unhideWhenUsed/>
    <w:rsid w:val="00C03767"/>
    <w:pPr>
      <w:tabs>
        <w:tab w:val="center" w:pos="4153"/>
        <w:tab w:val="right" w:pos="8306"/>
      </w:tabs>
      <w:spacing w:after="0" w:line="240" w:lineRule="auto"/>
    </w:pPr>
  </w:style>
  <w:style w:type="character" w:customStyle="1" w:styleId="Char0">
    <w:name w:val="Κεφαλίδα Char"/>
    <w:basedOn w:val="a0"/>
    <w:link w:val="a4"/>
    <w:uiPriority w:val="99"/>
    <w:rsid w:val="00C03767"/>
    <w:rPr>
      <w:rFonts w:ascii="Times New Roman" w:hAnsi="Times New Roman"/>
    </w:rPr>
  </w:style>
  <w:style w:type="paragraph" w:styleId="a5">
    <w:name w:val="footer"/>
    <w:basedOn w:val="a"/>
    <w:link w:val="Char1"/>
    <w:uiPriority w:val="99"/>
    <w:unhideWhenUsed/>
    <w:rsid w:val="00C03767"/>
    <w:pPr>
      <w:tabs>
        <w:tab w:val="center" w:pos="4153"/>
        <w:tab w:val="right" w:pos="8306"/>
      </w:tabs>
      <w:spacing w:after="0" w:line="240" w:lineRule="auto"/>
    </w:pPr>
  </w:style>
  <w:style w:type="character" w:customStyle="1" w:styleId="Char1">
    <w:name w:val="Υποσέλιδο Char"/>
    <w:basedOn w:val="a0"/>
    <w:link w:val="a5"/>
    <w:uiPriority w:val="99"/>
    <w:rsid w:val="00C03767"/>
    <w:rPr>
      <w:rFonts w:ascii="Times New Roman" w:hAnsi="Times New Roman"/>
    </w:rPr>
  </w:style>
  <w:style w:type="paragraph" w:styleId="a6">
    <w:name w:val="No Spacing"/>
    <w:link w:val="Char2"/>
    <w:uiPriority w:val="1"/>
    <w:qFormat/>
    <w:rsid w:val="00C03767"/>
    <w:pPr>
      <w:spacing w:after="0" w:line="240" w:lineRule="auto"/>
    </w:pPr>
    <w:rPr>
      <w:lang w:eastAsia="en-US"/>
    </w:rPr>
  </w:style>
  <w:style w:type="character" w:customStyle="1" w:styleId="Char2">
    <w:name w:val="Χωρίς διάστιχο Char"/>
    <w:basedOn w:val="a0"/>
    <w:link w:val="a6"/>
    <w:uiPriority w:val="1"/>
    <w:rsid w:val="00C03767"/>
    <w:rPr>
      <w:lang w:eastAsia="en-US"/>
    </w:rPr>
  </w:style>
  <w:style w:type="paragraph" w:styleId="a7">
    <w:name w:val="TOC Heading"/>
    <w:basedOn w:val="1"/>
    <w:next w:val="a"/>
    <w:uiPriority w:val="39"/>
    <w:semiHidden/>
    <w:unhideWhenUsed/>
    <w:qFormat/>
    <w:rsid w:val="00C03767"/>
    <w:pPr>
      <w:spacing w:after="0" w:line="276" w:lineRule="auto"/>
      <w:ind w:firstLine="0"/>
      <w:outlineLvl w:val="9"/>
    </w:pPr>
    <w:rPr>
      <w:rFonts w:asciiTheme="majorHAnsi" w:hAnsiTheme="majorHAnsi"/>
      <w:color w:val="365F91" w:themeColor="accent1" w:themeShade="BF"/>
      <w:sz w:val="28"/>
      <w:lang w:eastAsia="en-US"/>
    </w:rPr>
  </w:style>
  <w:style w:type="paragraph" w:styleId="10">
    <w:name w:val="toc 1"/>
    <w:basedOn w:val="a"/>
    <w:next w:val="a"/>
    <w:autoRedefine/>
    <w:uiPriority w:val="39"/>
    <w:unhideWhenUsed/>
    <w:rsid w:val="00C03767"/>
    <w:pPr>
      <w:spacing w:after="100"/>
    </w:pPr>
  </w:style>
  <w:style w:type="paragraph" w:styleId="20">
    <w:name w:val="toc 2"/>
    <w:basedOn w:val="a"/>
    <w:next w:val="a"/>
    <w:autoRedefine/>
    <w:uiPriority w:val="39"/>
    <w:unhideWhenUsed/>
    <w:rsid w:val="00C03767"/>
    <w:pPr>
      <w:spacing w:after="100"/>
      <w:ind w:left="220"/>
    </w:pPr>
  </w:style>
  <w:style w:type="character" w:styleId="-">
    <w:name w:val="Hyperlink"/>
    <w:basedOn w:val="a0"/>
    <w:uiPriority w:val="99"/>
    <w:unhideWhenUsed/>
    <w:rsid w:val="00C03767"/>
    <w:rPr>
      <w:color w:val="0000FF" w:themeColor="hyperlink"/>
      <w:u w:val="single"/>
    </w:rPr>
  </w:style>
  <w:style w:type="table" w:styleId="a8">
    <w:name w:val="Table Grid"/>
    <w:basedOn w:val="a1"/>
    <w:uiPriority w:val="59"/>
    <w:rsid w:val="00F72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List Accent 5"/>
    <w:basedOn w:val="a1"/>
    <w:uiPriority w:val="61"/>
    <w:rsid w:val="0019583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
    <w:name w:val="Light Grid Accent 1"/>
    <w:basedOn w:val="a1"/>
    <w:uiPriority w:val="62"/>
    <w:rsid w:val="0019583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506293744">
      <w:bodyDiv w:val="1"/>
      <w:marLeft w:val="0"/>
      <w:marRight w:val="0"/>
      <w:marTop w:val="0"/>
      <w:marBottom w:val="0"/>
      <w:divBdr>
        <w:top w:val="none" w:sz="0" w:space="0" w:color="auto"/>
        <w:left w:val="none" w:sz="0" w:space="0" w:color="auto"/>
        <w:bottom w:val="none" w:sz="0" w:space="0" w:color="auto"/>
        <w:right w:val="none" w:sz="0" w:space="0" w:color="auto"/>
      </w:divBdr>
    </w:div>
    <w:div w:id="512843827">
      <w:bodyDiv w:val="1"/>
      <w:marLeft w:val="0"/>
      <w:marRight w:val="0"/>
      <w:marTop w:val="0"/>
      <w:marBottom w:val="0"/>
      <w:divBdr>
        <w:top w:val="none" w:sz="0" w:space="0" w:color="auto"/>
        <w:left w:val="none" w:sz="0" w:space="0" w:color="auto"/>
        <w:bottom w:val="none" w:sz="0" w:space="0" w:color="auto"/>
        <w:right w:val="none" w:sz="0" w:space="0" w:color="auto"/>
      </w:divBdr>
    </w:div>
    <w:div w:id="117021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A03B56-14A0-4F6E-81AC-0C8B69DED1E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4C0C8E15-1B4A-45E7-9852-A8E264A86983}">
      <dgm:prSet phldrT="[Κείμενο]"/>
      <dgm:spPr/>
      <dgm:t>
        <a:bodyPr/>
        <a:lstStyle/>
        <a:p>
          <a:r>
            <a:rPr lang="el-GR"/>
            <a:t>Κώστας</a:t>
          </a:r>
        </a:p>
      </dgm:t>
    </dgm:pt>
    <dgm:pt modelId="{321DF0E2-21FE-49C3-BF85-C5423D72089C}" type="parTrans" cxnId="{D3A23721-2B39-4FDB-8FCD-0A80E57FA3DF}">
      <dgm:prSet/>
      <dgm:spPr/>
      <dgm:t>
        <a:bodyPr/>
        <a:lstStyle/>
        <a:p>
          <a:endParaRPr lang="el-GR"/>
        </a:p>
      </dgm:t>
    </dgm:pt>
    <dgm:pt modelId="{8728E3B8-983F-458C-9048-15DACC64AC1D}" type="sibTrans" cxnId="{D3A23721-2B39-4FDB-8FCD-0A80E57FA3DF}">
      <dgm:prSet/>
      <dgm:spPr/>
      <dgm:t>
        <a:bodyPr/>
        <a:lstStyle/>
        <a:p>
          <a:endParaRPr lang="el-GR"/>
        </a:p>
      </dgm:t>
    </dgm:pt>
    <dgm:pt modelId="{FF2D2870-BD9A-419A-A622-4A11BFB5F12D}" type="asst">
      <dgm:prSet phldrT="[Κείμενο]"/>
      <dgm:spPr/>
      <dgm:t>
        <a:bodyPr/>
        <a:lstStyle/>
        <a:p>
          <a:r>
            <a:rPr lang="el-GR"/>
            <a:t>Μαρία</a:t>
          </a:r>
        </a:p>
      </dgm:t>
    </dgm:pt>
    <dgm:pt modelId="{ED26F0FF-F6E1-405F-A1AB-0DCF84A1BEAA}" type="parTrans" cxnId="{B6C00ACF-C9EA-4F8B-B736-6CA30E185C5E}">
      <dgm:prSet/>
      <dgm:spPr/>
      <dgm:t>
        <a:bodyPr/>
        <a:lstStyle/>
        <a:p>
          <a:endParaRPr lang="el-GR"/>
        </a:p>
      </dgm:t>
    </dgm:pt>
    <dgm:pt modelId="{DB28240D-C6E9-4C53-A682-F20B08C67D5F}" type="sibTrans" cxnId="{B6C00ACF-C9EA-4F8B-B736-6CA30E185C5E}">
      <dgm:prSet/>
      <dgm:spPr/>
      <dgm:t>
        <a:bodyPr/>
        <a:lstStyle/>
        <a:p>
          <a:endParaRPr lang="el-GR"/>
        </a:p>
      </dgm:t>
    </dgm:pt>
    <dgm:pt modelId="{07B59503-D387-4885-819D-C602647DC08D}">
      <dgm:prSet phldrT="[Κείμενο]"/>
      <dgm:spPr/>
      <dgm:t>
        <a:bodyPr/>
        <a:lstStyle/>
        <a:p>
          <a:r>
            <a:rPr lang="el-GR"/>
            <a:t>Γιώργος</a:t>
          </a:r>
        </a:p>
      </dgm:t>
    </dgm:pt>
    <dgm:pt modelId="{364EDD79-E691-44BF-BEB3-52E2877AB37E}" type="parTrans" cxnId="{77CF1A88-085B-4675-B842-EADC8E52534C}">
      <dgm:prSet/>
      <dgm:spPr/>
      <dgm:t>
        <a:bodyPr/>
        <a:lstStyle/>
        <a:p>
          <a:endParaRPr lang="el-GR"/>
        </a:p>
      </dgm:t>
    </dgm:pt>
    <dgm:pt modelId="{807FCD08-2AA9-490A-8F28-23FB60858040}" type="sibTrans" cxnId="{77CF1A88-085B-4675-B842-EADC8E52534C}">
      <dgm:prSet/>
      <dgm:spPr/>
      <dgm:t>
        <a:bodyPr/>
        <a:lstStyle/>
        <a:p>
          <a:endParaRPr lang="el-GR"/>
        </a:p>
      </dgm:t>
    </dgm:pt>
    <dgm:pt modelId="{C6A05433-B8F6-4C06-8300-7565DD846CA3}">
      <dgm:prSet phldrT="[Κείμενο]"/>
      <dgm:spPr/>
      <dgm:t>
        <a:bodyPr/>
        <a:lstStyle/>
        <a:p>
          <a:r>
            <a:rPr lang="el-GR"/>
            <a:t>Κατερινα</a:t>
          </a:r>
        </a:p>
      </dgm:t>
    </dgm:pt>
    <dgm:pt modelId="{112077A6-98C7-468C-A1C1-A82B06990E53}" type="parTrans" cxnId="{CC61E697-E892-40F7-B903-3A6C2E45B02C}">
      <dgm:prSet/>
      <dgm:spPr/>
      <dgm:t>
        <a:bodyPr/>
        <a:lstStyle/>
        <a:p>
          <a:endParaRPr lang="el-GR"/>
        </a:p>
      </dgm:t>
    </dgm:pt>
    <dgm:pt modelId="{9F0A87C4-ED51-44EE-A1EC-D6165097CC66}" type="sibTrans" cxnId="{CC61E697-E892-40F7-B903-3A6C2E45B02C}">
      <dgm:prSet/>
      <dgm:spPr/>
      <dgm:t>
        <a:bodyPr/>
        <a:lstStyle/>
        <a:p>
          <a:endParaRPr lang="el-GR"/>
        </a:p>
      </dgm:t>
    </dgm:pt>
    <dgm:pt modelId="{5CE254EC-63DE-4FD7-90F0-60E291F86DE3}">
      <dgm:prSet phldrT="[Κείμενο]"/>
      <dgm:spPr/>
      <dgm:t>
        <a:bodyPr/>
        <a:lstStyle/>
        <a:p>
          <a:r>
            <a:rPr lang="el-GR"/>
            <a:t>Γιάννης</a:t>
          </a:r>
        </a:p>
      </dgm:t>
    </dgm:pt>
    <dgm:pt modelId="{0595B1F4-D24F-4087-9A0F-CBEAC32FC78E}" type="parTrans" cxnId="{F0C68C74-A275-4931-8D18-AC3496EF9C08}">
      <dgm:prSet/>
      <dgm:spPr/>
      <dgm:t>
        <a:bodyPr/>
        <a:lstStyle/>
        <a:p>
          <a:endParaRPr lang="el-GR"/>
        </a:p>
      </dgm:t>
    </dgm:pt>
    <dgm:pt modelId="{A9319799-92BD-4511-9FBB-41E7F43E9A86}" type="sibTrans" cxnId="{F0C68C74-A275-4931-8D18-AC3496EF9C08}">
      <dgm:prSet/>
      <dgm:spPr/>
      <dgm:t>
        <a:bodyPr/>
        <a:lstStyle/>
        <a:p>
          <a:endParaRPr lang="el-GR"/>
        </a:p>
      </dgm:t>
    </dgm:pt>
    <dgm:pt modelId="{85B18D38-F604-497C-8355-B31236FAFC16}" type="asst">
      <dgm:prSet phldrT="[Κείμενο]"/>
      <dgm:spPr/>
      <dgm:t>
        <a:bodyPr/>
        <a:lstStyle/>
        <a:p>
          <a:r>
            <a:rPr lang="el-GR"/>
            <a:t>Παναγιώτης</a:t>
          </a:r>
        </a:p>
      </dgm:t>
    </dgm:pt>
    <dgm:pt modelId="{51A9120F-F165-4C60-B638-4908E515CD52}" type="parTrans" cxnId="{4E18BCE2-F231-46D2-8FC7-163F1F5BAA34}">
      <dgm:prSet/>
      <dgm:spPr/>
      <dgm:t>
        <a:bodyPr/>
        <a:lstStyle/>
        <a:p>
          <a:endParaRPr lang="el-GR"/>
        </a:p>
      </dgm:t>
    </dgm:pt>
    <dgm:pt modelId="{B92D79A0-34F6-4A10-82A0-D3FC4F12D609}" type="sibTrans" cxnId="{4E18BCE2-F231-46D2-8FC7-163F1F5BAA34}">
      <dgm:prSet/>
      <dgm:spPr/>
      <dgm:t>
        <a:bodyPr/>
        <a:lstStyle/>
        <a:p>
          <a:endParaRPr lang="el-GR"/>
        </a:p>
      </dgm:t>
    </dgm:pt>
    <dgm:pt modelId="{C4A67201-9752-40D6-8493-C150EE88DAA9}" type="asst">
      <dgm:prSet phldrT="[Κείμενο]"/>
      <dgm:spPr/>
      <dgm:t>
        <a:bodyPr/>
        <a:lstStyle/>
        <a:p>
          <a:r>
            <a:rPr lang="el-GR"/>
            <a:t>Ιωάννα </a:t>
          </a:r>
        </a:p>
      </dgm:t>
    </dgm:pt>
    <dgm:pt modelId="{3D52D505-D93F-4E33-871F-CCA5E9D92795}" type="parTrans" cxnId="{6611C8D1-8079-4084-81F3-8469DFCB3CED}">
      <dgm:prSet/>
      <dgm:spPr/>
      <dgm:t>
        <a:bodyPr/>
        <a:lstStyle/>
        <a:p>
          <a:endParaRPr lang="el-GR"/>
        </a:p>
      </dgm:t>
    </dgm:pt>
    <dgm:pt modelId="{E858D9ED-8B8B-4674-BBE8-D7D2E448712E}" type="sibTrans" cxnId="{6611C8D1-8079-4084-81F3-8469DFCB3CED}">
      <dgm:prSet/>
      <dgm:spPr/>
      <dgm:t>
        <a:bodyPr/>
        <a:lstStyle/>
        <a:p>
          <a:endParaRPr lang="el-GR"/>
        </a:p>
      </dgm:t>
    </dgm:pt>
    <dgm:pt modelId="{EEF8BCAA-8E06-4E75-8790-132BA81A42F2}">
      <dgm:prSet phldrT="[Κείμενο]"/>
      <dgm:spPr/>
      <dgm:t>
        <a:bodyPr/>
        <a:lstStyle/>
        <a:p>
          <a:r>
            <a:rPr lang="el-GR"/>
            <a:t>Γιώργος</a:t>
          </a:r>
        </a:p>
      </dgm:t>
    </dgm:pt>
    <dgm:pt modelId="{C4056D3F-41A4-4758-AF12-717BAE9B00C7}" type="parTrans" cxnId="{E5803B82-E5E0-44B9-A016-26209C91338D}">
      <dgm:prSet/>
      <dgm:spPr/>
      <dgm:t>
        <a:bodyPr/>
        <a:lstStyle/>
        <a:p>
          <a:endParaRPr lang="el-GR"/>
        </a:p>
      </dgm:t>
    </dgm:pt>
    <dgm:pt modelId="{E09E01A1-20A5-4998-BF7C-C6A5EC1B71A3}" type="sibTrans" cxnId="{E5803B82-E5E0-44B9-A016-26209C91338D}">
      <dgm:prSet/>
      <dgm:spPr/>
      <dgm:t>
        <a:bodyPr/>
        <a:lstStyle/>
        <a:p>
          <a:endParaRPr lang="el-GR"/>
        </a:p>
      </dgm:t>
    </dgm:pt>
    <dgm:pt modelId="{10F56D08-01F6-4B11-9548-AFE0E150170B}" type="pres">
      <dgm:prSet presAssocID="{0EA03B56-14A0-4F6E-81AC-0C8B69DED1ED}" presName="hierChild1" presStyleCnt="0">
        <dgm:presLayoutVars>
          <dgm:orgChart val="1"/>
          <dgm:chPref val="1"/>
          <dgm:dir/>
          <dgm:animOne val="branch"/>
          <dgm:animLvl val="lvl"/>
          <dgm:resizeHandles/>
        </dgm:presLayoutVars>
      </dgm:prSet>
      <dgm:spPr/>
      <dgm:t>
        <a:bodyPr/>
        <a:lstStyle/>
        <a:p>
          <a:endParaRPr lang="el-GR"/>
        </a:p>
      </dgm:t>
    </dgm:pt>
    <dgm:pt modelId="{892541E4-6AE1-4555-8B9F-1B0E59CEA3AB}" type="pres">
      <dgm:prSet presAssocID="{4C0C8E15-1B4A-45E7-9852-A8E264A86983}" presName="hierRoot1" presStyleCnt="0">
        <dgm:presLayoutVars>
          <dgm:hierBranch val="init"/>
        </dgm:presLayoutVars>
      </dgm:prSet>
      <dgm:spPr/>
    </dgm:pt>
    <dgm:pt modelId="{44315E36-9208-40EB-B8FE-119C07DDB34D}" type="pres">
      <dgm:prSet presAssocID="{4C0C8E15-1B4A-45E7-9852-A8E264A86983}" presName="rootComposite1" presStyleCnt="0"/>
      <dgm:spPr/>
    </dgm:pt>
    <dgm:pt modelId="{9DC4DCA6-83D2-49FC-8ACB-094A0DE6AB00}" type="pres">
      <dgm:prSet presAssocID="{4C0C8E15-1B4A-45E7-9852-A8E264A86983}" presName="rootText1" presStyleLbl="node0" presStyleIdx="0" presStyleCnt="4">
        <dgm:presLayoutVars>
          <dgm:chPref val="3"/>
        </dgm:presLayoutVars>
      </dgm:prSet>
      <dgm:spPr/>
      <dgm:t>
        <a:bodyPr/>
        <a:lstStyle/>
        <a:p>
          <a:endParaRPr lang="el-GR"/>
        </a:p>
      </dgm:t>
    </dgm:pt>
    <dgm:pt modelId="{5F7D1E6C-AF1B-47DF-84D5-63886201579E}" type="pres">
      <dgm:prSet presAssocID="{4C0C8E15-1B4A-45E7-9852-A8E264A86983}" presName="rootConnector1" presStyleLbl="node1" presStyleIdx="0" presStyleCnt="0"/>
      <dgm:spPr/>
      <dgm:t>
        <a:bodyPr/>
        <a:lstStyle/>
        <a:p>
          <a:endParaRPr lang="el-GR"/>
        </a:p>
      </dgm:t>
    </dgm:pt>
    <dgm:pt modelId="{B88683F7-05F7-4F09-BF9C-A771991D73E3}" type="pres">
      <dgm:prSet presAssocID="{4C0C8E15-1B4A-45E7-9852-A8E264A86983}" presName="hierChild2" presStyleCnt="0"/>
      <dgm:spPr/>
    </dgm:pt>
    <dgm:pt modelId="{13161B6C-6155-4BDC-BC74-97B17DE0B70B}" type="pres">
      <dgm:prSet presAssocID="{4C0C8E15-1B4A-45E7-9852-A8E264A86983}" presName="hierChild3" presStyleCnt="0"/>
      <dgm:spPr/>
    </dgm:pt>
    <dgm:pt modelId="{6C3DB4BC-2013-4222-A1B0-E8AF984F57CA}" type="pres">
      <dgm:prSet presAssocID="{FF2D2870-BD9A-419A-A622-4A11BFB5F12D}" presName="hierRoot1" presStyleCnt="0">
        <dgm:presLayoutVars>
          <dgm:hierBranch val="init"/>
        </dgm:presLayoutVars>
      </dgm:prSet>
      <dgm:spPr/>
    </dgm:pt>
    <dgm:pt modelId="{3707DF62-F526-4E08-B8E9-6136996A0CD9}" type="pres">
      <dgm:prSet presAssocID="{FF2D2870-BD9A-419A-A622-4A11BFB5F12D}" presName="rootComposite1" presStyleCnt="0"/>
      <dgm:spPr/>
    </dgm:pt>
    <dgm:pt modelId="{59CFBC0F-8DF8-4DD4-9BF1-CED3AFEA2574}" type="pres">
      <dgm:prSet presAssocID="{FF2D2870-BD9A-419A-A622-4A11BFB5F12D}" presName="rootText1" presStyleLbl="node0" presStyleIdx="1" presStyleCnt="4">
        <dgm:presLayoutVars>
          <dgm:chPref val="3"/>
        </dgm:presLayoutVars>
      </dgm:prSet>
      <dgm:spPr/>
      <dgm:t>
        <a:bodyPr/>
        <a:lstStyle/>
        <a:p>
          <a:endParaRPr lang="el-GR"/>
        </a:p>
      </dgm:t>
    </dgm:pt>
    <dgm:pt modelId="{E53DFD98-EAD6-4B99-B033-A4F59E8F78EC}" type="pres">
      <dgm:prSet presAssocID="{FF2D2870-BD9A-419A-A622-4A11BFB5F12D}" presName="rootConnector1" presStyleLbl="asst0" presStyleIdx="0" presStyleCnt="2"/>
      <dgm:spPr/>
      <dgm:t>
        <a:bodyPr/>
        <a:lstStyle/>
        <a:p>
          <a:endParaRPr lang="el-GR"/>
        </a:p>
      </dgm:t>
    </dgm:pt>
    <dgm:pt modelId="{BE4E0421-A18C-4F7D-AE26-170801D35288}" type="pres">
      <dgm:prSet presAssocID="{FF2D2870-BD9A-419A-A622-4A11BFB5F12D}" presName="hierChild2" presStyleCnt="0"/>
      <dgm:spPr/>
    </dgm:pt>
    <dgm:pt modelId="{12119820-2160-45A3-9747-12A6AAF5BCF7}" type="pres">
      <dgm:prSet presAssocID="{FF2D2870-BD9A-419A-A622-4A11BFB5F12D}" presName="hierChild3" presStyleCnt="0"/>
      <dgm:spPr/>
    </dgm:pt>
    <dgm:pt modelId="{D741D1D1-0FBF-4C0C-ACDE-443DF36C94D0}" type="pres">
      <dgm:prSet presAssocID="{51A9120F-F165-4C60-B638-4908E515CD52}" presName="Name111" presStyleLbl="parChTrans1D2" presStyleIdx="0" presStyleCnt="3"/>
      <dgm:spPr/>
      <dgm:t>
        <a:bodyPr/>
        <a:lstStyle/>
        <a:p>
          <a:endParaRPr lang="el-GR"/>
        </a:p>
      </dgm:t>
    </dgm:pt>
    <dgm:pt modelId="{D137FD6A-30DD-40BA-B175-A2B6B7307158}" type="pres">
      <dgm:prSet presAssocID="{85B18D38-F604-497C-8355-B31236FAFC16}" presName="hierRoot3" presStyleCnt="0">
        <dgm:presLayoutVars>
          <dgm:hierBranch val="init"/>
        </dgm:presLayoutVars>
      </dgm:prSet>
      <dgm:spPr/>
    </dgm:pt>
    <dgm:pt modelId="{8FC78220-8763-4E6F-A928-AB275524B721}" type="pres">
      <dgm:prSet presAssocID="{85B18D38-F604-497C-8355-B31236FAFC16}" presName="rootComposite3" presStyleCnt="0"/>
      <dgm:spPr/>
    </dgm:pt>
    <dgm:pt modelId="{53C89B1A-AA0B-455E-A019-FB3B93984287}" type="pres">
      <dgm:prSet presAssocID="{85B18D38-F604-497C-8355-B31236FAFC16}" presName="rootText3" presStyleLbl="asst0" presStyleIdx="0" presStyleCnt="2">
        <dgm:presLayoutVars>
          <dgm:chPref val="3"/>
        </dgm:presLayoutVars>
      </dgm:prSet>
      <dgm:spPr/>
      <dgm:t>
        <a:bodyPr/>
        <a:lstStyle/>
        <a:p>
          <a:endParaRPr lang="el-GR"/>
        </a:p>
      </dgm:t>
    </dgm:pt>
    <dgm:pt modelId="{E14705B8-0C8C-46F1-87EF-9363BAC17E0B}" type="pres">
      <dgm:prSet presAssocID="{85B18D38-F604-497C-8355-B31236FAFC16}" presName="rootConnector3" presStyleLbl="asst0" presStyleIdx="0" presStyleCnt="2"/>
      <dgm:spPr/>
      <dgm:t>
        <a:bodyPr/>
        <a:lstStyle/>
        <a:p>
          <a:endParaRPr lang="el-GR"/>
        </a:p>
      </dgm:t>
    </dgm:pt>
    <dgm:pt modelId="{447028D3-5EA2-4AB0-BB47-FFB924EEED45}" type="pres">
      <dgm:prSet presAssocID="{85B18D38-F604-497C-8355-B31236FAFC16}" presName="hierChild6" presStyleCnt="0"/>
      <dgm:spPr/>
    </dgm:pt>
    <dgm:pt modelId="{55DD404E-0AB8-4957-B1A6-EE11A49EA4A2}" type="pres">
      <dgm:prSet presAssocID="{85B18D38-F604-497C-8355-B31236FAFC16}" presName="hierChild7" presStyleCnt="0"/>
      <dgm:spPr/>
    </dgm:pt>
    <dgm:pt modelId="{4FA7053E-5D4D-41EE-B6E3-BEDEB1F76716}" type="pres">
      <dgm:prSet presAssocID="{3D52D505-D93F-4E33-871F-CCA5E9D92795}" presName="Name111" presStyleLbl="parChTrans1D2" presStyleIdx="1" presStyleCnt="3"/>
      <dgm:spPr/>
      <dgm:t>
        <a:bodyPr/>
        <a:lstStyle/>
        <a:p>
          <a:endParaRPr lang="el-GR"/>
        </a:p>
      </dgm:t>
    </dgm:pt>
    <dgm:pt modelId="{168D809F-E9C4-4533-A49A-368C6A26C0EC}" type="pres">
      <dgm:prSet presAssocID="{C4A67201-9752-40D6-8493-C150EE88DAA9}" presName="hierRoot3" presStyleCnt="0">
        <dgm:presLayoutVars>
          <dgm:hierBranch val="init"/>
        </dgm:presLayoutVars>
      </dgm:prSet>
      <dgm:spPr/>
    </dgm:pt>
    <dgm:pt modelId="{D045E0C1-B08F-4D52-9FC4-7C9166233636}" type="pres">
      <dgm:prSet presAssocID="{C4A67201-9752-40D6-8493-C150EE88DAA9}" presName="rootComposite3" presStyleCnt="0"/>
      <dgm:spPr/>
    </dgm:pt>
    <dgm:pt modelId="{BAECF139-D886-4F13-9699-97C3FA1F9CCB}" type="pres">
      <dgm:prSet presAssocID="{C4A67201-9752-40D6-8493-C150EE88DAA9}" presName="rootText3" presStyleLbl="asst0" presStyleIdx="1" presStyleCnt="2" custLinFactNeighborX="11021" custLinFactNeighborY="1">
        <dgm:presLayoutVars>
          <dgm:chPref val="3"/>
        </dgm:presLayoutVars>
      </dgm:prSet>
      <dgm:spPr/>
      <dgm:t>
        <a:bodyPr/>
        <a:lstStyle/>
        <a:p>
          <a:endParaRPr lang="el-GR"/>
        </a:p>
      </dgm:t>
    </dgm:pt>
    <dgm:pt modelId="{5940F809-6673-4E14-8BC4-249B69F56D6A}" type="pres">
      <dgm:prSet presAssocID="{C4A67201-9752-40D6-8493-C150EE88DAA9}" presName="rootConnector3" presStyleLbl="asst0" presStyleIdx="1" presStyleCnt="2"/>
      <dgm:spPr/>
      <dgm:t>
        <a:bodyPr/>
        <a:lstStyle/>
        <a:p>
          <a:endParaRPr lang="el-GR"/>
        </a:p>
      </dgm:t>
    </dgm:pt>
    <dgm:pt modelId="{0230096F-B255-4148-AC68-E88A02646371}" type="pres">
      <dgm:prSet presAssocID="{C4A67201-9752-40D6-8493-C150EE88DAA9}" presName="hierChild6" presStyleCnt="0"/>
      <dgm:spPr/>
    </dgm:pt>
    <dgm:pt modelId="{554D932E-8247-48E2-B9B3-DC8D0534BFAC}" type="pres">
      <dgm:prSet presAssocID="{C4A67201-9752-40D6-8493-C150EE88DAA9}" presName="hierChild7" presStyleCnt="0"/>
      <dgm:spPr/>
    </dgm:pt>
    <dgm:pt modelId="{26131307-7166-4E97-BF06-5F584F9B050F}" type="pres">
      <dgm:prSet presAssocID="{07B59503-D387-4885-819D-C602647DC08D}" presName="hierRoot1" presStyleCnt="0">
        <dgm:presLayoutVars>
          <dgm:hierBranch val="init"/>
        </dgm:presLayoutVars>
      </dgm:prSet>
      <dgm:spPr/>
    </dgm:pt>
    <dgm:pt modelId="{6268BFB6-551B-4F03-B22C-661C7E68022F}" type="pres">
      <dgm:prSet presAssocID="{07B59503-D387-4885-819D-C602647DC08D}" presName="rootComposite1" presStyleCnt="0"/>
      <dgm:spPr/>
    </dgm:pt>
    <dgm:pt modelId="{DCB191BE-8A0D-4D7F-B1D8-F9D037776E54}" type="pres">
      <dgm:prSet presAssocID="{07B59503-D387-4885-819D-C602647DC08D}" presName="rootText1" presStyleLbl="node0" presStyleIdx="2" presStyleCnt="4">
        <dgm:presLayoutVars>
          <dgm:chPref val="3"/>
        </dgm:presLayoutVars>
      </dgm:prSet>
      <dgm:spPr/>
      <dgm:t>
        <a:bodyPr/>
        <a:lstStyle/>
        <a:p>
          <a:endParaRPr lang="el-GR"/>
        </a:p>
      </dgm:t>
    </dgm:pt>
    <dgm:pt modelId="{B4C42A2D-126A-46CE-9CBF-BBC81C164B8E}" type="pres">
      <dgm:prSet presAssocID="{07B59503-D387-4885-819D-C602647DC08D}" presName="rootConnector1" presStyleLbl="node1" presStyleIdx="0" presStyleCnt="0"/>
      <dgm:spPr/>
      <dgm:t>
        <a:bodyPr/>
        <a:lstStyle/>
        <a:p>
          <a:endParaRPr lang="el-GR"/>
        </a:p>
      </dgm:t>
    </dgm:pt>
    <dgm:pt modelId="{FB73190A-0CB4-43BF-8C36-58417324176C}" type="pres">
      <dgm:prSet presAssocID="{07B59503-D387-4885-819D-C602647DC08D}" presName="hierChild2" presStyleCnt="0"/>
      <dgm:spPr/>
    </dgm:pt>
    <dgm:pt modelId="{E19098FD-72BC-46A7-BA31-049A63599AAB}" type="pres">
      <dgm:prSet presAssocID="{07B59503-D387-4885-819D-C602647DC08D}" presName="hierChild3" presStyleCnt="0"/>
      <dgm:spPr/>
    </dgm:pt>
    <dgm:pt modelId="{ED82CF83-80BA-4575-80D4-BE751B0CA2FE}" type="pres">
      <dgm:prSet presAssocID="{C6A05433-B8F6-4C06-8300-7565DD846CA3}" presName="hierRoot1" presStyleCnt="0">
        <dgm:presLayoutVars>
          <dgm:hierBranch val="init"/>
        </dgm:presLayoutVars>
      </dgm:prSet>
      <dgm:spPr/>
    </dgm:pt>
    <dgm:pt modelId="{1102C339-2BE9-42C0-9CEB-76D93DC7B112}" type="pres">
      <dgm:prSet presAssocID="{C6A05433-B8F6-4C06-8300-7565DD846CA3}" presName="rootComposite1" presStyleCnt="0"/>
      <dgm:spPr/>
    </dgm:pt>
    <dgm:pt modelId="{2ED5AD3D-F590-4A13-A953-820388FF9853}" type="pres">
      <dgm:prSet presAssocID="{C6A05433-B8F6-4C06-8300-7565DD846CA3}" presName="rootText1" presStyleLbl="node0" presStyleIdx="3" presStyleCnt="4">
        <dgm:presLayoutVars>
          <dgm:chPref val="3"/>
        </dgm:presLayoutVars>
      </dgm:prSet>
      <dgm:spPr/>
      <dgm:t>
        <a:bodyPr/>
        <a:lstStyle/>
        <a:p>
          <a:endParaRPr lang="el-GR"/>
        </a:p>
      </dgm:t>
    </dgm:pt>
    <dgm:pt modelId="{13076911-F2D8-4D2C-95D7-F18643C76CE8}" type="pres">
      <dgm:prSet presAssocID="{C6A05433-B8F6-4C06-8300-7565DD846CA3}" presName="rootConnector1" presStyleLbl="node1" presStyleIdx="0" presStyleCnt="0"/>
      <dgm:spPr/>
      <dgm:t>
        <a:bodyPr/>
        <a:lstStyle/>
        <a:p>
          <a:endParaRPr lang="el-GR"/>
        </a:p>
      </dgm:t>
    </dgm:pt>
    <dgm:pt modelId="{ED5ACEE5-3BCC-416B-BB71-9BD704B30528}" type="pres">
      <dgm:prSet presAssocID="{C6A05433-B8F6-4C06-8300-7565DD846CA3}" presName="hierChild2" presStyleCnt="0"/>
      <dgm:spPr/>
    </dgm:pt>
    <dgm:pt modelId="{CA71CB92-8B1E-4FF7-AD05-F1864E303838}" type="pres">
      <dgm:prSet presAssocID="{0595B1F4-D24F-4087-9A0F-CBEAC32FC78E}" presName="Name37" presStyleLbl="parChTrans1D2" presStyleIdx="2" presStyleCnt="3"/>
      <dgm:spPr/>
      <dgm:t>
        <a:bodyPr/>
        <a:lstStyle/>
        <a:p>
          <a:endParaRPr lang="el-GR"/>
        </a:p>
      </dgm:t>
    </dgm:pt>
    <dgm:pt modelId="{34CFE6C0-A723-4AF1-B2C7-0E7F3DFECE3D}" type="pres">
      <dgm:prSet presAssocID="{5CE254EC-63DE-4FD7-90F0-60E291F86DE3}" presName="hierRoot2" presStyleCnt="0">
        <dgm:presLayoutVars>
          <dgm:hierBranch val="init"/>
        </dgm:presLayoutVars>
      </dgm:prSet>
      <dgm:spPr/>
    </dgm:pt>
    <dgm:pt modelId="{2AFAFE2B-4C35-467A-9FC3-6B8A4458A874}" type="pres">
      <dgm:prSet presAssocID="{5CE254EC-63DE-4FD7-90F0-60E291F86DE3}" presName="rootComposite" presStyleCnt="0"/>
      <dgm:spPr/>
    </dgm:pt>
    <dgm:pt modelId="{CD756F1D-2630-457A-95B4-CCB57FC59CAE}" type="pres">
      <dgm:prSet presAssocID="{5CE254EC-63DE-4FD7-90F0-60E291F86DE3}" presName="rootText" presStyleLbl="node2" presStyleIdx="0" presStyleCnt="1">
        <dgm:presLayoutVars>
          <dgm:chPref val="3"/>
        </dgm:presLayoutVars>
      </dgm:prSet>
      <dgm:spPr/>
      <dgm:t>
        <a:bodyPr/>
        <a:lstStyle/>
        <a:p>
          <a:endParaRPr lang="el-GR"/>
        </a:p>
      </dgm:t>
    </dgm:pt>
    <dgm:pt modelId="{23F58D12-4B24-4F96-8C3F-AFA41B24048A}" type="pres">
      <dgm:prSet presAssocID="{5CE254EC-63DE-4FD7-90F0-60E291F86DE3}" presName="rootConnector" presStyleLbl="node2" presStyleIdx="0" presStyleCnt="1"/>
      <dgm:spPr/>
      <dgm:t>
        <a:bodyPr/>
        <a:lstStyle/>
        <a:p>
          <a:endParaRPr lang="el-GR"/>
        </a:p>
      </dgm:t>
    </dgm:pt>
    <dgm:pt modelId="{24A8C88C-FC50-4F0F-B109-C86117A948F6}" type="pres">
      <dgm:prSet presAssocID="{5CE254EC-63DE-4FD7-90F0-60E291F86DE3}" presName="hierChild4" presStyleCnt="0"/>
      <dgm:spPr/>
    </dgm:pt>
    <dgm:pt modelId="{14FAC4CA-C34F-4FC4-8355-9CA6A9E80920}" type="pres">
      <dgm:prSet presAssocID="{C4056D3F-41A4-4758-AF12-717BAE9B00C7}" presName="Name37" presStyleLbl="parChTrans1D3" presStyleIdx="0" presStyleCnt="1"/>
      <dgm:spPr/>
      <dgm:t>
        <a:bodyPr/>
        <a:lstStyle/>
        <a:p>
          <a:endParaRPr lang="el-GR"/>
        </a:p>
      </dgm:t>
    </dgm:pt>
    <dgm:pt modelId="{1F095770-68B1-44A6-8379-818D6AAC0EF3}" type="pres">
      <dgm:prSet presAssocID="{EEF8BCAA-8E06-4E75-8790-132BA81A42F2}" presName="hierRoot2" presStyleCnt="0">
        <dgm:presLayoutVars>
          <dgm:hierBranch val="init"/>
        </dgm:presLayoutVars>
      </dgm:prSet>
      <dgm:spPr/>
    </dgm:pt>
    <dgm:pt modelId="{DFF25ABA-4F3B-4425-969D-BD4249E06D58}" type="pres">
      <dgm:prSet presAssocID="{EEF8BCAA-8E06-4E75-8790-132BA81A42F2}" presName="rootComposite" presStyleCnt="0"/>
      <dgm:spPr/>
    </dgm:pt>
    <dgm:pt modelId="{00ACDB76-C7C0-4648-A326-41E4F629E323}" type="pres">
      <dgm:prSet presAssocID="{EEF8BCAA-8E06-4E75-8790-132BA81A42F2}" presName="rootText" presStyleLbl="node3" presStyleIdx="0" presStyleCnt="1" custLinFactX="-44130" custLinFactNeighborX="-100000" custLinFactNeighborY="22043">
        <dgm:presLayoutVars>
          <dgm:chPref val="3"/>
        </dgm:presLayoutVars>
      </dgm:prSet>
      <dgm:spPr/>
      <dgm:t>
        <a:bodyPr/>
        <a:lstStyle/>
        <a:p>
          <a:endParaRPr lang="el-GR"/>
        </a:p>
      </dgm:t>
    </dgm:pt>
    <dgm:pt modelId="{BC4309F1-A762-403B-91B2-78E90C4E857E}" type="pres">
      <dgm:prSet presAssocID="{EEF8BCAA-8E06-4E75-8790-132BA81A42F2}" presName="rootConnector" presStyleLbl="node3" presStyleIdx="0" presStyleCnt="1"/>
      <dgm:spPr/>
      <dgm:t>
        <a:bodyPr/>
        <a:lstStyle/>
        <a:p>
          <a:endParaRPr lang="el-GR"/>
        </a:p>
      </dgm:t>
    </dgm:pt>
    <dgm:pt modelId="{E2D2E9A8-0BDE-48E9-A326-8AF1B21BB26D}" type="pres">
      <dgm:prSet presAssocID="{EEF8BCAA-8E06-4E75-8790-132BA81A42F2}" presName="hierChild4" presStyleCnt="0"/>
      <dgm:spPr/>
    </dgm:pt>
    <dgm:pt modelId="{802519AC-C3E8-4D16-AF17-BAE3E0B9B0DC}" type="pres">
      <dgm:prSet presAssocID="{EEF8BCAA-8E06-4E75-8790-132BA81A42F2}" presName="hierChild5" presStyleCnt="0"/>
      <dgm:spPr/>
    </dgm:pt>
    <dgm:pt modelId="{5BD50FA2-340D-47A1-A7C0-2BF7331FD086}" type="pres">
      <dgm:prSet presAssocID="{5CE254EC-63DE-4FD7-90F0-60E291F86DE3}" presName="hierChild5" presStyleCnt="0"/>
      <dgm:spPr/>
    </dgm:pt>
    <dgm:pt modelId="{7018748C-A6A6-4A17-9086-53934FF5AD9A}" type="pres">
      <dgm:prSet presAssocID="{C6A05433-B8F6-4C06-8300-7565DD846CA3}" presName="hierChild3" presStyleCnt="0"/>
      <dgm:spPr/>
    </dgm:pt>
  </dgm:ptLst>
  <dgm:cxnLst>
    <dgm:cxn modelId="{EB9D219D-7B0F-4CEA-864A-60CE4A829699}" type="presOf" srcId="{C4A67201-9752-40D6-8493-C150EE88DAA9}" destId="{BAECF139-D886-4F13-9699-97C3FA1F9CCB}" srcOrd="0" destOrd="0" presId="urn:microsoft.com/office/officeart/2005/8/layout/orgChart1"/>
    <dgm:cxn modelId="{11B0551F-8B86-4955-828A-31B4A47180DA}" type="presOf" srcId="{4C0C8E15-1B4A-45E7-9852-A8E264A86983}" destId="{9DC4DCA6-83D2-49FC-8ACB-094A0DE6AB00}" srcOrd="0" destOrd="0" presId="urn:microsoft.com/office/officeart/2005/8/layout/orgChart1"/>
    <dgm:cxn modelId="{F326CB64-D312-42DF-8598-079E0276BCCC}" type="presOf" srcId="{FF2D2870-BD9A-419A-A622-4A11BFB5F12D}" destId="{E53DFD98-EAD6-4B99-B033-A4F59E8F78EC}" srcOrd="1" destOrd="0" presId="urn:microsoft.com/office/officeart/2005/8/layout/orgChart1"/>
    <dgm:cxn modelId="{E5803B82-E5E0-44B9-A016-26209C91338D}" srcId="{5CE254EC-63DE-4FD7-90F0-60E291F86DE3}" destId="{EEF8BCAA-8E06-4E75-8790-132BA81A42F2}" srcOrd="0" destOrd="0" parTransId="{C4056D3F-41A4-4758-AF12-717BAE9B00C7}" sibTransId="{E09E01A1-20A5-4998-BF7C-C6A5EC1B71A3}"/>
    <dgm:cxn modelId="{D3A23721-2B39-4FDB-8FCD-0A80E57FA3DF}" srcId="{0EA03B56-14A0-4F6E-81AC-0C8B69DED1ED}" destId="{4C0C8E15-1B4A-45E7-9852-A8E264A86983}" srcOrd="0" destOrd="0" parTransId="{321DF0E2-21FE-49C3-BF85-C5423D72089C}" sibTransId="{8728E3B8-983F-458C-9048-15DACC64AC1D}"/>
    <dgm:cxn modelId="{99F47C76-7952-405E-B911-72B09A3608E7}" type="presOf" srcId="{07B59503-D387-4885-819D-C602647DC08D}" destId="{DCB191BE-8A0D-4D7F-B1D8-F9D037776E54}" srcOrd="0" destOrd="0" presId="urn:microsoft.com/office/officeart/2005/8/layout/orgChart1"/>
    <dgm:cxn modelId="{CD922DB6-C4C8-43BF-AE91-E4882CDE64FE}" type="presOf" srcId="{C6A05433-B8F6-4C06-8300-7565DD846CA3}" destId="{13076911-F2D8-4D2C-95D7-F18643C76CE8}" srcOrd="1" destOrd="0" presId="urn:microsoft.com/office/officeart/2005/8/layout/orgChart1"/>
    <dgm:cxn modelId="{B6C00ACF-C9EA-4F8B-B736-6CA30E185C5E}" srcId="{0EA03B56-14A0-4F6E-81AC-0C8B69DED1ED}" destId="{FF2D2870-BD9A-419A-A622-4A11BFB5F12D}" srcOrd="1" destOrd="0" parTransId="{ED26F0FF-F6E1-405F-A1AB-0DCF84A1BEAA}" sibTransId="{DB28240D-C6E9-4C53-A682-F20B08C67D5F}"/>
    <dgm:cxn modelId="{61DD62AF-F144-4B56-A092-2146BECF078C}" type="presOf" srcId="{85B18D38-F604-497C-8355-B31236FAFC16}" destId="{53C89B1A-AA0B-455E-A019-FB3B93984287}" srcOrd="0" destOrd="0" presId="urn:microsoft.com/office/officeart/2005/8/layout/orgChart1"/>
    <dgm:cxn modelId="{A12718D9-9882-413F-A8BE-D4AD61D4D921}" type="presOf" srcId="{FF2D2870-BD9A-419A-A622-4A11BFB5F12D}" destId="{59CFBC0F-8DF8-4DD4-9BF1-CED3AFEA2574}" srcOrd="0" destOrd="0" presId="urn:microsoft.com/office/officeart/2005/8/layout/orgChart1"/>
    <dgm:cxn modelId="{AD587812-13C7-4650-84E3-9C2E9276C049}" type="presOf" srcId="{EEF8BCAA-8E06-4E75-8790-132BA81A42F2}" destId="{00ACDB76-C7C0-4648-A326-41E4F629E323}" srcOrd="0" destOrd="0" presId="urn:microsoft.com/office/officeart/2005/8/layout/orgChart1"/>
    <dgm:cxn modelId="{CC61E697-E892-40F7-B903-3A6C2E45B02C}" srcId="{0EA03B56-14A0-4F6E-81AC-0C8B69DED1ED}" destId="{C6A05433-B8F6-4C06-8300-7565DD846CA3}" srcOrd="3" destOrd="0" parTransId="{112077A6-98C7-468C-A1C1-A82B06990E53}" sibTransId="{9F0A87C4-ED51-44EE-A1EC-D6165097CC66}"/>
    <dgm:cxn modelId="{68FC123C-093C-4158-AC1E-EB4144D55443}" type="presOf" srcId="{0EA03B56-14A0-4F6E-81AC-0C8B69DED1ED}" destId="{10F56D08-01F6-4B11-9548-AFE0E150170B}" srcOrd="0" destOrd="0" presId="urn:microsoft.com/office/officeart/2005/8/layout/orgChart1"/>
    <dgm:cxn modelId="{58C39BA9-2FE8-42A7-B5A2-86A98DDD4E5B}" type="presOf" srcId="{4C0C8E15-1B4A-45E7-9852-A8E264A86983}" destId="{5F7D1E6C-AF1B-47DF-84D5-63886201579E}" srcOrd="1" destOrd="0" presId="urn:microsoft.com/office/officeart/2005/8/layout/orgChart1"/>
    <dgm:cxn modelId="{13B179D1-AD99-482C-AFD8-48B62175B36B}" type="presOf" srcId="{C4056D3F-41A4-4758-AF12-717BAE9B00C7}" destId="{14FAC4CA-C34F-4FC4-8355-9CA6A9E80920}" srcOrd="0" destOrd="0" presId="urn:microsoft.com/office/officeart/2005/8/layout/orgChart1"/>
    <dgm:cxn modelId="{6611C8D1-8079-4084-81F3-8469DFCB3CED}" srcId="{FF2D2870-BD9A-419A-A622-4A11BFB5F12D}" destId="{C4A67201-9752-40D6-8493-C150EE88DAA9}" srcOrd="1" destOrd="0" parTransId="{3D52D505-D93F-4E33-871F-CCA5E9D92795}" sibTransId="{E858D9ED-8B8B-4674-BBE8-D7D2E448712E}"/>
    <dgm:cxn modelId="{6EE6ED3F-818D-43FB-A12A-99E58FE3D94E}" type="presOf" srcId="{5CE254EC-63DE-4FD7-90F0-60E291F86DE3}" destId="{CD756F1D-2630-457A-95B4-CCB57FC59CAE}" srcOrd="0" destOrd="0" presId="urn:microsoft.com/office/officeart/2005/8/layout/orgChart1"/>
    <dgm:cxn modelId="{A044347D-BC8B-4D96-B5AB-3EB0A00D7B22}" type="presOf" srcId="{EEF8BCAA-8E06-4E75-8790-132BA81A42F2}" destId="{BC4309F1-A762-403B-91B2-78E90C4E857E}" srcOrd="1" destOrd="0" presId="urn:microsoft.com/office/officeart/2005/8/layout/orgChart1"/>
    <dgm:cxn modelId="{E2B323CB-5EA7-488C-9B2B-B92AE309C976}" type="presOf" srcId="{51A9120F-F165-4C60-B638-4908E515CD52}" destId="{D741D1D1-0FBF-4C0C-ACDE-443DF36C94D0}" srcOrd="0" destOrd="0" presId="urn:microsoft.com/office/officeart/2005/8/layout/orgChart1"/>
    <dgm:cxn modelId="{E95DD837-49BB-497E-BFC5-206E02D6C470}" type="presOf" srcId="{07B59503-D387-4885-819D-C602647DC08D}" destId="{B4C42A2D-126A-46CE-9CBF-BBC81C164B8E}" srcOrd="1" destOrd="0" presId="urn:microsoft.com/office/officeart/2005/8/layout/orgChart1"/>
    <dgm:cxn modelId="{876E5E52-6268-48DC-8DCE-1323AB28EAE9}" type="presOf" srcId="{85B18D38-F604-497C-8355-B31236FAFC16}" destId="{E14705B8-0C8C-46F1-87EF-9363BAC17E0B}" srcOrd="1" destOrd="0" presId="urn:microsoft.com/office/officeart/2005/8/layout/orgChart1"/>
    <dgm:cxn modelId="{F0C68C74-A275-4931-8D18-AC3496EF9C08}" srcId="{C6A05433-B8F6-4C06-8300-7565DD846CA3}" destId="{5CE254EC-63DE-4FD7-90F0-60E291F86DE3}" srcOrd="0" destOrd="0" parTransId="{0595B1F4-D24F-4087-9A0F-CBEAC32FC78E}" sibTransId="{A9319799-92BD-4511-9FBB-41E7F43E9A86}"/>
    <dgm:cxn modelId="{CB806E02-AA69-422D-B7AC-E1E43768D792}" type="presOf" srcId="{C4A67201-9752-40D6-8493-C150EE88DAA9}" destId="{5940F809-6673-4E14-8BC4-249B69F56D6A}" srcOrd="1" destOrd="0" presId="urn:microsoft.com/office/officeart/2005/8/layout/orgChart1"/>
    <dgm:cxn modelId="{4E18BCE2-F231-46D2-8FC7-163F1F5BAA34}" srcId="{FF2D2870-BD9A-419A-A622-4A11BFB5F12D}" destId="{85B18D38-F604-497C-8355-B31236FAFC16}" srcOrd="0" destOrd="0" parTransId="{51A9120F-F165-4C60-B638-4908E515CD52}" sibTransId="{B92D79A0-34F6-4A10-82A0-D3FC4F12D609}"/>
    <dgm:cxn modelId="{A8651964-8CC2-448D-8C08-3029B0ABA8C5}" type="presOf" srcId="{5CE254EC-63DE-4FD7-90F0-60E291F86DE3}" destId="{23F58D12-4B24-4F96-8C3F-AFA41B24048A}" srcOrd="1" destOrd="0" presId="urn:microsoft.com/office/officeart/2005/8/layout/orgChart1"/>
    <dgm:cxn modelId="{99DD66D7-55AC-4B90-B129-3AD25328FD64}" type="presOf" srcId="{C6A05433-B8F6-4C06-8300-7565DD846CA3}" destId="{2ED5AD3D-F590-4A13-A953-820388FF9853}" srcOrd="0" destOrd="0" presId="urn:microsoft.com/office/officeart/2005/8/layout/orgChart1"/>
    <dgm:cxn modelId="{7AFF823E-285D-4E15-ACB5-D21DA8AD40C0}" type="presOf" srcId="{3D52D505-D93F-4E33-871F-CCA5E9D92795}" destId="{4FA7053E-5D4D-41EE-B6E3-BEDEB1F76716}" srcOrd="0" destOrd="0" presId="urn:microsoft.com/office/officeart/2005/8/layout/orgChart1"/>
    <dgm:cxn modelId="{AABD0352-74E9-403B-A0B9-1FEB46B03A67}" type="presOf" srcId="{0595B1F4-D24F-4087-9A0F-CBEAC32FC78E}" destId="{CA71CB92-8B1E-4FF7-AD05-F1864E303838}" srcOrd="0" destOrd="0" presId="urn:microsoft.com/office/officeart/2005/8/layout/orgChart1"/>
    <dgm:cxn modelId="{77CF1A88-085B-4675-B842-EADC8E52534C}" srcId="{0EA03B56-14A0-4F6E-81AC-0C8B69DED1ED}" destId="{07B59503-D387-4885-819D-C602647DC08D}" srcOrd="2" destOrd="0" parTransId="{364EDD79-E691-44BF-BEB3-52E2877AB37E}" sibTransId="{807FCD08-2AA9-490A-8F28-23FB60858040}"/>
    <dgm:cxn modelId="{D05E3E00-3C80-4AF6-92D9-182B0C04E048}" type="presParOf" srcId="{10F56D08-01F6-4B11-9548-AFE0E150170B}" destId="{892541E4-6AE1-4555-8B9F-1B0E59CEA3AB}" srcOrd="0" destOrd="0" presId="urn:microsoft.com/office/officeart/2005/8/layout/orgChart1"/>
    <dgm:cxn modelId="{A0E14077-5D1A-4EB0-AFE1-D5C67CAFA5FF}" type="presParOf" srcId="{892541E4-6AE1-4555-8B9F-1B0E59CEA3AB}" destId="{44315E36-9208-40EB-B8FE-119C07DDB34D}" srcOrd="0" destOrd="0" presId="urn:microsoft.com/office/officeart/2005/8/layout/orgChart1"/>
    <dgm:cxn modelId="{03217AF9-8667-4134-93FD-DE10F8BF24C8}" type="presParOf" srcId="{44315E36-9208-40EB-B8FE-119C07DDB34D}" destId="{9DC4DCA6-83D2-49FC-8ACB-094A0DE6AB00}" srcOrd="0" destOrd="0" presId="urn:microsoft.com/office/officeart/2005/8/layout/orgChart1"/>
    <dgm:cxn modelId="{C322A032-70D3-482E-A0D7-8DFB44B1BDFA}" type="presParOf" srcId="{44315E36-9208-40EB-B8FE-119C07DDB34D}" destId="{5F7D1E6C-AF1B-47DF-84D5-63886201579E}" srcOrd="1" destOrd="0" presId="urn:microsoft.com/office/officeart/2005/8/layout/orgChart1"/>
    <dgm:cxn modelId="{B7F6C0E0-12C5-44E7-BAD1-A1DE4804A5BF}" type="presParOf" srcId="{892541E4-6AE1-4555-8B9F-1B0E59CEA3AB}" destId="{B88683F7-05F7-4F09-BF9C-A771991D73E3}" srcOrd="1" destOrd="0" presId="urn:microsoft.com/office/officeart/2005/8/layout/orgChart1"/>
    <dgm:cxn modelId="{1D9A0E76-CDF5-4793-AF6C-205AC022D050}" type="presParOf" srcId="{892541E4-6AE1-4555-8B9F-1B0E59CEA3AB}" destId="{13161B6C-6155-4BDC-BC74-97B17DE0B70B}" srcOrd="2" destOrd="0" presId="urn:microsoft.com/office/officeart/2005/8/layout/orgChart1"/>
    <dgm:cxn modelId="{1525453C-3111-4B80-A7A0-4D6118ACE68C}" type="presParOf" srcId="{10F56D08-01F6-4B11-9548-AFE0E150170B}" destId="{6C3DB4BC-2013-4222-A1B0-E8AF984F57CA}" srcOrd="1" destOrd="0" presId="urn:microsoft.com/office/officeart/2005/8/layout/orgChart1"/>
    <dgm:cxn modelId="{74B592EB-19FE-48D2-91C2-A0550E6EDA52}" type="presParOf" srcId="{6C3DB4BC-2013-4222-A1B0-E8AF984F57CA}" destId="{3707DF62-F526-4E08-B8E9-6136996A0CD9}" srcOrd="0" destOrd="0" presId="urn:microsoft.com/office/officeart/2005/8/layout/orgChart1"/>
    <dgm:cxn modelId="{4418FC4D-7089-4E15-84D2-23436E9CE839}" type="presParOf" srcId="{3707DF62-F526-4E08-B8E9-6136996A0CD9}" destId="{59CFBC0F-8DF8-4DD4-9BF1-CED3AFEA2574}" srcOrd="0" destOrd="0" presId="urn:microsoft.com/office/officeart/2005/8/layout/orgChart1"/>
    <dgm:cxn modelId="{C3F29715-92B8-4510-9281-DEEA9141439F}" type="presParOf" srcId="{3707DF62-F526-4E08-B8E9-6136996A0CD9}" destId="{E53DFD98-EAD6-4B99-B033-A4F59E8F78EC}" srcOrd="1" destOrd="0" presId="urn:microsoft.com/office/officeart/2005/8/layout/orgChart1"/>
    <dgm:cxn modelId="{E45028C9-03E1-4954-AF64-ECB49343D07E}" type="presParOf" srcId="{6C3DB4BC-2013-4222-A1B0-E8AF984F57CA}" destId="{BE4E0421-A18C-4F7D-AE26-170801D35288}" srcOrd="1" destOrd="0" presId="urn:microsoft.com/office/officeart/2005/8/layout/orgChart1"/>
    <dgm:cxn modelId="{2B79B874-2421-469F-AA3E-02F378C8F0CF}" type="presParOf" srcId="{6C3DB4BC-2013-4222-A1B0-E8AF984F57CA}" destId="{12119820-2160-45A3-9747-12A6AAF5BCF7}" srcOrd="2" destOrd="0" presId="urn:microsoft.com/office/officeart/2005/8/layout/orgChart1"/>
    <dgm:cxn modelId="{A5D49912-3D58-4666-8118-008A2B8D09D6}" type="presParOf" srcId="{12119820-2160-45A3-9747-12A6AAF5BCF7}" destId="{D741D1D1-0FBF-4C0C-ACDE-443DF36C94D0}" srcOrd="0" destOrd="0" presId="urn:microsoft.com/office/officeart/2005/8/layout/orgChart1"/>
    <dgm:cxn modelId="{B63D3D76-BBA3-4BCC-8B0A-1BA52F09FAF7}" type="presParOf" srcId="{12119820-2160-45A3-9747-12A6AAF5BCF7}" destId="{D137FD6A-30DD-40BA-B175-A2B6B7307158}" srcOrd="1" destOrd="0" presId="urn:microsoft.com/office/officeart/2005/8/layout/orgChart1"/>
    <dgm:cxn modelId="{130AC12C-8B8C-46BB-A1D7-254B250F454E}" type="presParOf" srcId="{D137FD6A-30DD-40BA-B175-A2B6B7307158}" destId="{8FC78220-8763-4E6F-A928-AB275524B721}" srcOrd="0" destOrd="0" presId="urn:microsoft.com/office/officeart/2005/8/layout/orgChart1"/>
    <dgm:cxn modelId="{1953B30F-9959-4494-9FBC-B9028A8EF4A6}" type="presParOf" srcId="{8FC78220-8763-4E6F-A928-AB275524B721}" destId="{53C89B1A-AA0B-455E-A019-FB3B93984287}" srcOrd="0" destOrd="0" presId="urn:microsoft.com/office/officeart/2005/8/layout/orgChart1"/>
    <dgm:cxn modelId="{C2D52378-093A-4E91-A25F-DA5091F3C42F}" type="presParOf" srcId="{8FC78220-8763-4E6F-A928-AB275524B721}" destId="{E14705B8-0C8C-46F1-87EF-9363BAC17E0B}" srcOrd="1" destOrd="0" presId="urn:microsoft.com/office/officeart/2005/8/layout/orgChart1"/>
    <dgm:cxn modelId="{BCB9E4B4-B849-49C6-84AE-864E923019D9}" type="presParOf" srcId="{D137FD6A-30DD-40BA-B175-A2B6B7307158}" destId="{447028D3-5EA2-4AB0-BB47-FFB924EEED45}" srcOrd="1" destOrd="0" presId="urn:microsoft.com/office/officeart/2005/8/layout/orgChart1"/>
    <dgm:cxn modelId="{E6907149-7B0C-4C18-A842-E5CBC9825046}" type="presParOf" srcId="{D137FD6A-30DD-40BA-B175-A2B6B7307158}" destId="{55DD404E-0AB8-4957-B1A6-EE11A49EA4A2}" srcOrd="2" destOrd="0" presId="urn:microsoft.com/office/officeart/2005/8/layout/orgChart1"/>
    <dgm:cxn modelId="{BAD666F5-B939-48E5-AF95-392259FE2290}" type="presParOf" srcId="{12119820-2160-45A3-9747-12A6AAF5BCF7}" destId="{4FA7053E-5D4D-41EE-B6E3-BEDEB1F76716}" srcOrd="2" destOrd="0" presId="urn:microsoft.com/office/officeart/2005/8/layout/orgChart1"/>
    <dgm:cxn modelId="{17ADE625-A48B-44CF-B783-151FC970DD9D}" type="presParOf" srcId="{12119820-2160-45A3-9747-12A6AAF5BCF7}" destId="{168D809F-E9C4-4533-A49A-368C6A26C0EC}" srcOrd="3" destOrd="0" presId="urn:microsoft.com/office/officeart/2005/8/layout/orgChart1"/>
    <dgm:cxn modelId="{19D00286-FB0C-4A4D-BB4C-671BFB777B1C}" type="presParOf" srcId="{168D809F-E9C4-4533-A49A-368C6A26C0EC}" destId="{D045E0C1-B08F-4D52-9FC4-7C9166233636}" srcOrd="0" destOrd="0" presId="urn:microsoft.com/office/officeart/2005/8/layout/orgChart1"/>
    <dgm:cxn modelId="{4BECAF73-22CB-4F77-9634-A924ED2D0A04}" type="presParOf" srcId="{D045E0C1-B08F-4D52-9FC4-7C9166233636}" destId="{BAECF139-D886-4F13-9699-97C3FA1F9CCB}" srcOrd="0" destOrd="0" presId="urn:microsoft.com/office/officeart/2005/8/layout/orgChart1"/>
    <dgm:cxn modelId="{3310134F-3BA3-42AF-A3FB-1667A2227BE1}" type="presParOf" srcId="{D045E0C1-B08F-4D52-9FC4-7C9166233636}" destId="{5940F809-6673-4E14-8BC4-249B69F56D6A}" srcOrd="1" destOrd="0" presId="urn:microsoft.com/office/officeart/2005/8/layout/orgChart1"/>
    <dgm:cxn modelId="{06DE9A3A-8EC1-4B6D-8BCD-F152E9039129}" type="presParOf" srcId="{168D809F-E9C4-4533-A49A-368C6A26C0EC}" destId="{0230096F-B255-4148-AC68-E88A02646371}" srcOrd="1" destOrd="0" presId="urn:microsoft.com/office/officeart/2005/8/layout/orgChart1"/>
    <dgm:cxn modelId="{BA398AB3-AB92-449F-B5C1-9D28E352A97C}" type="presParOf" srcId="{168D809F-E9C4-4533-A49A-368C6A26C0EC}" destId="{554D932E-8247-48E2-B9B3-DC8D0534BFAC}" srcOrd="2" destOrd="0" presId="urn:microsoft.com/office/officeart/2005/8/layout/orgChart1"/>
    <dgm:cxn modelId="{68B8BAEF-AD8F-41DF-B68B-813CF21C7064}" type="presParOf" srcId="{10F56D08-01F6-4B11-9548-AFE0E150170B}" destId="{26131307-7166-4E97-BF06-5F584F9B050F}" srcOrd="2" destOrd="0" presId="urn:microsoft.com/office/officeart/2005/8/layout/orgChart1"/>
    <dgm:cxn modelId="{E98CE86F-53A0-4FB0-B5C6-E7FBDB2DBBE7}" type="presParOf" srcId="{26131307-7166-4E97-BF06-5F584F9B050F}" destId="{6268BFB6-551B-4F03-B22C-661C7E68022F}" srcOrd="0" destOrd="0" presId="urn:microsoft.com/office/officeart/2005/8/layout/orgChart1"/>
    <dgm:cxn modelId="{51B1329D-6484-401B-A4AC-F1AF184F31B6}" type="presParOf" srcId="{6268BFB6-551B-4F03-B22C-661C7E68022F}" destId="{DCB191BE-8A0D-4D7F-B1D8-F9D037776E54}" srcOrd="0" destOrd="0" presId="urn:microsoft.com/office/officeart/2005/8/layout/orgChart1"/>
    <dgm:cxn modelId="{94D99F4E-C9C3-432C-8EEA-46EADF25B381}" type="presParOf" srcId="{6268BFB6-551B-4F03-B22C-661C7E68022F}" destId="{B4C42A2D-126A-46CE-9CBF-BBC81C164B8E}" srcOrd="1" destOrd="0" presId="urn:microsoft.com/office/officeart/2005/8/layout/orgChart1"/>
    <dgm:cxn modelId="{FDDA1411-99F6-4F61-969B-E1C1EB173696}" type="presParOf" srcId="{26131307-7166-4E97-BF06-5F584F9B050F}" destId="{FB73190A-0CB4-43BF-8C36-58417324176C}" srcOrd="1" destOrd="0" presId="urn:microsoft.com/office/officeart/2005/8/layout/orgChart1"/>
    <dgm:cxn modelId="{02E593B1-E6D2-4C54-8603-80E2C90E29A9}" type="presParOf" srcId="{26131307-7166-4E97-BF06-5F584F9B050F}" destId="{E19098FD-72BC-46A7-BA31-049A63599AAB}" srcOrd="2" destOrd="0" presId="urn:microsoft.com/office/officeart/2005/8/layout/orgChart1"/>
    <dgm:cxn modelId="{CFAC3152-13B4-4538-98BC-891D35BCFDD4}" type="presParOf" srcId="{10F56D08-01F6-4B11-9548-AFE0E150170B}" destId="{ED82CF83-80BA-4575-80D4-BE751B0CA2FE}" srcOrd="3" destOrd="0" presId="urn:microsoft.com/office/officeart/2005/8/layout/orgChart1"/>
    <dgm:cxn modelId="{C0967AC3-B58F-4DBE-8FB1-D40C26D86471}" type="presParOf" srcId="{ED82CF83-80BA-4575-80D4-BE751B0CA2FE}" destId="{1102C339-2BE9-42C0-9CEB-76D93DC7B112}" srcOrd="0" destOrd="0" presId="urn:microsoft.com/office/officeart/2005/8/layout/orgChart1"/>
    <dgm:cxn modelId="{B9DD57C8-9E98-43BF-987D-F3A72BB1A91D}" type="presParOf" srcId="{1102C339-2BE9-42C0-9CEB-76D93DC7B112}" destId="{2ED5AD3D-F590-4A13-A953-820388FF9853}" srcOrd="0" destOrd="0" presId="urn:microsoft.com/office/officeart/2005/8/layout/orgChart1"/>
    <dgm:cxn modelId="{F23A4C3A-70B6-4FDE-9B49-6283AD6C5107}" type="presParOf" srcId="{1102C339-2BE9-42C0-9CEB-76D93DC7B112}" destId="{13076911-F2D8-4D2C-95D7-F18643C76CE8}" srcOrd="1" destOrd="0" presId="urn:microsoft.com/office/officeart/2005/8/layout/orgChart1"/>
    <dgm:cxn modelId="{712DCC5F-C3C5-4BF4-AC90-D511C1B44C28}" type="presParOf" srcId="{ED82CF83-80BA-4575-80D4-BE751B0CA2FE}" destId="{ED5ACEE5-3BCC-416B-BB71-9BD704B30528}" srcOrd="1" destOrd="0" presId="urn:microsoft.com/office/officeart/2005/8/layout/orgChart1"/>
    <dgm:cxn modelId="{2DCDBDEB-7BBD-4D28-8956-E4F651311B19}" type="presParOf" srcId="{ED5ACEE5-3BCC-416B-BB71-9BD704B30528}" destId="{CA71CB92-8B1E-4FF7-AD05-F1864E303838}" srcOrd="0" destOrd="0" presId="urn:microsoft.com/office/officeart/2005/8/layout/orgChart1"/>
    <dgm:cxn modelId="{3BE7E1B9-66A0-4134-98E7-E5A9C235FB5F}" type="presParOf" srcId="{ED5ACEE5-3BCC-416B-BB71-9BD704B30528}" destId="{34CFE6C0-A723-4AF1-B2C7-0E7F3DFECE3D}" srcOrd="1" destOrd="0" presId="urn:microsoft.com/office/officeart/2005/8/layout/orgChart1"/>
    <dgm:cxn modelId="{0D877083-CCD5-42C0-AD85-40FB86FF18B4}" type="presParOf" srcId="{34CFE6C0-A723-4AF1-B2C7-0E7F3DFECE3D}" destId="{2AFAFE2B-4C35-467A-9FC3-6B8A4458A874}" srcOrd="0" destOrd="0" presId="urn:microsoft.com/office/officeart/2005/8/layout/orgChart1"/>
    <dgm:cxn modelId="{28E89471-955A-41B3-8223-AF3698C611B5}" type="presParOf" srcId="{2AFAFE2B-4C35-467A-9FC3-6B8A4458A874}" destId="{CD756F1D-2630-457A-95B4-CCB57FC59CAE}" srcOrd="0" destOrd="0" presId="urn:microsoft.com/office/officeart/2005/8/layout/orgChart1"/>
    <dgm:cxn modelId="{CE1ED9E4-8B21-4489-9F47-93734F403298}" type="presParOf" srcId="{2AFAFE2B-4C35-467A-9FC3-6B8A4458A874}" destId="{23F58D12-4B24-4F96-8C3F-AFA41B24048A}" srcOrd="1" destOrd="0" presId="urn:microsoft.com/office/officeart/2005/8/layout/orgChart1"/>
    <dgm:cxn modelId="{FBB7AC79-496E-4F11-B85F-8B9E888193EA}" type="presParOf" srcId="{34CFE6C0-A723-4AF1-B2C7-0E7F3DFECE3D}" destId="{24A8C88C-FC50-4F0F-B109-C86117A948F6}" srcOrd="1" destOrd="0" presId="urn:microsoft.com/office/officeart/2005/8/layout/orgChart1"/>
    <dgm:cxn modelId="{2C719E0C-5A9E-4C89-B678-8EA62F188661}" type="presParOf" srcId="{24A8C88C-FC50-4F0F-B109-C86117A948F6}" destId="{14FAC4CA-C34F-4FC4-8355-9CA6A9E80920}" srcOrd="0" destOrd="0" presId="urn:microsoft.com/office/officeart/2005/8/layout/orgChart1"/>
    <dgm:cxn modelId="{A0C34347-FA2E-4469-879E-B43F263688DA}" type="presParOf" srcId="{24A8C88C-FC50-4F0F-B109-C86117A948F6}" destId="{1F095770-68B1-44A6-8379-818D6AAC0EF3}" srcOrd="1" destOrd="0" presId="urn:microsoft.com/office/officeart/2005/8/layout/orgChart1"/>
    <dgm:cxn modelId="{4273D6EA-541F-4646-BF49-E26798CEC3A9}" type="presParOf" srcId="{1F095770-68B1-44A6-8379-818D6AAC0EF3}" destId="{DFF25ABA-4F3B-4425-969D-BD4249E06D58}" srcOrd="0" destOrd="0" presId="urn:microsoft.com/office/officeart/2005/8/layout/orgChart1"/>
    <dgm:cxn modelId="{C51FC37D-1899-45F8-9D44-B4D5F715AE35}" type="presParOf" srcId="{DFF25ABA-4F3B-4425-969D-BD4249E06D58}" destId="{00ACDB76-C7C0-4648-A326-41E4F629E323}" srcOrd="0" destOrd="0" presId="urn:microsoft.com/office/officeart/2005/8/layout/orgChart1"/>
    <dgm:cxn modelId="{5B2FCA24-C853-4FF7-BD52-20EFADB3413F}" type="presParOf" srcId="{DFF25ABA-4F3B-4425-969D-BD4249E06D58}" destId="{BC4309F1-A762-403B-91B2-78E90C4E857E}" srcOrd="1" destOrd="0" presId="urn:microsoft.com/office/officeart/2005/8/layout/orgChart1"/>
    <dgm:cxn modelId="{0C4DBE87-A43D-4644-ACB2-FDFF21828FBA}" type="presParOf" srcId="{1F095770-68B1-44A6-8379-818D6AAC0EF3}" destId="{E2D2E9A8-0BDE-48E9-A326-8AF1B21BB26D}" srcOrd="1" destOrd="0" presId="urn:microsoft.com/office/officeart/2005/8/layout/orgChart1"/>
    <dgm:cxn modelId="{602D76B5-5B0A-4D5D-A69F-F73D9365791D}" type="presParOf" srcId="{1F095770-68B1-44A6-8379-818D6AAC0EF3}" destId="{802519AC-C3E8-4D16-AF17-BAE3E0B9B0DC}" srcOrd="2" destOrd="0" presId="urn:microsoft.com/office/officeart/2005/8/layout/orgChart1"/>
    <dgm:cxn modelId="{0A931D5D-06EE-436F-8D7C-4BD1898EDB2E}" type="presParOf" srcId="{34CFE6C0-A723-4AF1-B2C7-0E7F3DFECE3D}" destId="{5BD50FA2-340D-47A1-A7C0-2BF7331FD086}" srcOrd="2" destOrd="0" presId="urn:microsoft.com/office/officeart/2005/8/layout/orgChart1"/>
    <dgm:cxn modelId="{7C3835BC-CD74-41D0-8B8E-4ED7DF4802CB}" type="presParOf" srcId="{ED82CF83-80BA-4575-80D4-BE751B0CA2FE}" destId="{7018748C-A6A6-4A17-9086-53934FF5AD9A}"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1067AD0BB1D40C09E114330FBD40D8A"/>
        <w:category>
          <w:name w:val="Γενικά"/>
          <w:gallery w:val="placeholder"/>
        </w:category>
        <w:types>
          <w:type w:val="bbPlcHdr"/>
        </w:types>
        <w:behaviors>
          <w:behavior w:val="content"/>
        </w:behaviors>
        <w:guid w:val="{0280B366-509E-4A8F-97D9-556810988CFC}"/>
      </w:docPartPr>
      <w:docPartBody>
        <w:p w:rsidR="00362375" w:rsidRDefault="00C500BC" w:rsidP="00C500BC">
          <w:pPr>
            <w:pStyle w:val="A1067AD0BB1D40C09E114330FBD40D8A"/>
          </w:pPr>
          <w:r>
            <w:rPr>
              <w:color w:val="7F7F7F" w:themeColor="text1" w:themeTint="80"/>
              <w:sz w:val="32"/>
              <w:szCs w:val="32"/>
            </w:rPr>
            <w:t>[Επιλογή ημερομηνίας]</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500BC"/>
    <w:rsid w:val="00362375"/>
    <w:rsid w:val="00575137"/>
    <w:rsid w:val="008E08AD"/>
    <w:rsid w:val="00C500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3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067AD0BB1D40C09E114330FBD40D8A">
    <w:name w:val="A1067AD0BB1D40C09E114330FBD40D8A"/>
    <w:rsid w:val="00C500BC"/>
  </w:style>
  <w:style w:type="paragraph" w:customStyle="1" w:styleId="3CDA23701DD143E28AD5E697DCBA60EC">
    <w:name w:val="3CDA23701DD143E28AD5E697DCBA60EC"/>
    <w:rsid w:val="00C500BC"/>
  </w:style>
  <w:style w:type="paragraph" w:customStyle="1" w:styleId="332057616E5D46358CBFE78E5401E4B2">
    <w:name w:val="332057616E5D46358CBFE78E5401E4B2"/>
    <w:rsid w:val="00C500BC"/>
  </w:style>
  <w:style w:type="paragraph" w:customStyle="1" w:styleId="FED50E2D6C7147DBADE8EEF47249CF1B">
    <w:name w:val="FED50E2D6C7147DBADE8EEF47249CF1B"/>
    <w:rsid w:val="00C500BC"/>
  </w:style>
  <w:style w:type="paragraph" w:customStyle="1" w:styleId="B4C9A59C1CE24B379EBDE860ED7BB914">
    <w:name w:val="B4C9A59C1CE24B379EBDE860ED7BB914"/>
    <w:rsid w:val="00C500B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43C134-1C0F-4DC2-BDAF-B4C73DAD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1071</Words>
  <Characters>5787</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Ecology</vt:lpstr>
    </vt:vector>
  </TitlesOfParts>
  <Company>Γιώργος παπαδημητριου</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Χρήστης των Windows</dc:creator>
  <cp:keywords/>
  <dc:description/>
  <cp:lastModifiedBy>Χρήστης των Windows</cp:lastModifiedBy>
  <cp:revision>5</cp:revision>
  <dcterms:created xsi:type="dcterms:W3CDTF">2018-03-25T18:57:00Z</dcterms:created>
  <dcterms:modified xsi:type="dcterms:W3CDTF">2018-03-26T21:43:00Z</dcterms:modified>
</cp:coreProperties>
</file>